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0"/>
          <w:szCs w:val="28"/>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0923F8D1" w:rsidR="0004382C" w:rsidRPr="00922DBB" w:rsidRDefault="00217796" w:rsidP="002D22B0">
          <w:pPr>
            <w:pStyle w:val="Heading1"/>
            <w:rPr>
              <w:sz w:val="40"/>
              <w:szCs w:val="28"/>
            </w:rPr>
          </w:pPr>
          <w:r w:rsidRPr="00922DBB">
            <w:rPr>
              <w:sz w:val="40"/>
              <w:szCs w:val="28"/>
            </w:rPr>
            <w:t>Intercultural Capability</w:t>
          </w:r>
          <w:r w:rsidR="0004382C" w:rsidRPr="00922DBB">
            <w:rPr>
              <w:sz w:val="40"/>
              <w:szCs w:val="28"/>
            </w:rPr>
            <w:t xml:space="preserve"> – comparison of curriculums</w:t>
          </w:r>
        </w:p>
      </w:sdtContent>
    </w:sdt>
    <w:p w14:paraId="767DC801" w14:textId="55FA21F1" w:rsidR="007F47A9" w:rsidRPr="00922DBB" w:rsidRDefault="007F47A9" w:rsidP="000900DB">
      <w:pPr>
        <w:pStyle w:val="VCAAbody"/>
        <w:spacing w:before="480"/>
        <w:rPr>
          <w:b/>
          <w:bCs/>
          <w:lang w:val="en-AU" w:eastAsia="en-AU"/>
        </w:rPr>
      </w:pPr>
      <w:r w:rsidRPr="00922DBB">
        <w:rPr>
          <w:b/>
          <w:bCs/>
          <w:lang w:val="en-AU"/>
        </w:rPr>
        <w:t>The following tables show the relationship between the Victorian Curriculum F–10 Version 1.0 (VC1) and the Victorian Curriculum F–10 Version 2.0 (VC2).</w:t>
      </w:r>
    </w:p>
    <w:p w14:paraId="1B57B7C0" w14:textId="31ADE02C" w:rsidR="00AC484A" w:rsidRPr="00922DBB" w:rsidRDefault="00AC484A" w:rsidP="00984BE3">
      <w:pPr>
        <w:pStyle w:val="Heading2"/>
        <w:ind w:right="-9541"/>
        <w:rPr>
          <w:lang w:eastAsia="en-AU"/>
        </w:rPr>
      </w:pPr>
      <w:r w:rsidRPr="00922DBB">
        <w:rPr>
          <w:lang w:eastAsia="en-AU"/>
        </w:rPr>
        <w:t>Foundation</w:t>
      </w:r>
      <w:bookmarkEnd w:id="0"/>
      <w:r w:rsidRPr="00922DBB">
        <w:rPr>
          <w:lang w:eastAsia="en-AU"/>
        </w:rPr>
        <w:t xml:space="preserve"> </w:t>
      </w:r>
      <w:r w:rsidR="00217796" w:rsidRPr="00922DBB">
        <w:rPr>
          <w:lang w:eastAsia="en-AU"/>
        </w:rPr>
        <w:t>to Level 2</w:t>
      </w:r>
    </w:p>
    <w:p w14:paraId="269D467E" w14:textId="07D9849B" w:rsidR="00D12DDB" w:rsidRPr="00922DBB" w:rsidRDefault="00AC484A" w:rsidP="00AC484A">
      <w:pPr>
        <w:pStyle w:val="Heading3"/>
      </w:pPr>
      <w:r w:rsidRPr="00922DBB">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Foundation to Level 2"/>
      </w:tblPr>
      <w:tblGrid>
        <w:gridCol w:w="5839"/>
        <w:gridCol w:w="5839"/>
        <w:gridCol w:w="2548"/>
      </w:tblGrid>
      <w:tr w:rsidR="009070F7" w:rsidRPr="00922DBB" w14:paraId="1C0EF285" w14:textId="079DDFB5" w:rsidTr="00984BE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21A41D9" w14:textId="273323CA" w:rsidR="009070F7" w:rsidRPr="00922DBB" w:rsidRDefault="009070F7" w:rsidP="00DE3E03">
            <w:pPr>
              <w:pStyle w:val="VCAAtableheadingnarrow"/>
              <w:rPr>
                <w:lang w:val="en-AU"/>
              </w:rPr>
            </w:pPr>
            <w:bookmarkStart w:id="1" w:name="_Hlk83125609"/>
            <w:r w:rsidRPr="00922DB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AC4E132" w14:textId="26DE59B8" w:rsidR="009070F7" w:rsidRPr="00922DBB" w:rsidRDefault="009070F7" w:rsidP="00DE3E03">
            <w:pPr>
              <w:pStyle w:val="VCAAtableheadingnarrow"/>
              <w:rPr>
                <w:lang w:val="en-AU"/>
              </w:rPr>
            </w:pPr>
            <w:r w:rsidRPr="00922DBB">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4E9BD242" w14:textId="28B31941" w:rsidR="009070F7" w:rsidRPr="00922DBB" w:rsidRDefault="009070F7" w:rsidP="00DE3E03">
            <w:pPr>
              <w:pStyle w:val="VCAAtableheadingnarrow"/>
              <w:rPr>
                <w:lang w:val="en-AU"/>
              </w:rPr>
            </w:pPr>
            <w:r w:rsidRPr="00922DBB">
              <w:rPr>
                <w:lang w:val="en-AU"/>
              </w:rPr>
              <w:t>Comment</w:t>
            </w:r>
          </w:p>
        </w:tc>
      </w:tr>
      <w:tr w:rsidR="009070F7" w:rsidRPr="00922DBB" w14:paraId="17D50714" w14:textId="4ADE0DF6" w:rsidTr="00984BE3">
        <w:tc>
          <w:tcPr>
            <w:tcW w:w="5839" w:type="dxa"/>
            <w:tcBorders>
              <w:top w:val="single" w:sz="4" w:space="0" w:color="auto"/>
              <w:left w:val="single" w:sz="4" w:space="0" w:color="auto"/>
              <w:bottom w:val="single" w:sz="4" w:space="0" w:color="auto"/>
              <w:right w:val="single" w:sz="4" w:space="0" w:color="auto"/>
            </w:tcBorders>
          </w:tcPr>
          <w:p w14:paraId="6905B1D5" w14:textId="77777777" w:rsidR="00217796" w:rsidRPr="00922DBB" w:rsidRDefault="00217796" w:rsidP="00217796">
            <w:pPr>
              <w:pStyle w:val="VCAAtabletextnarrow"/>
              <w:rPr>
                <w:lang w:val="en-AU"/>
              </w:rPr>
            </w:pPr>
            <w:r w:rsidRPr="00922DBB">
              <w:rPr>
                <w:lang w:val="en-AU"/>
              </w:rPr>
              <w:t>By the end of Level 2, students begin to distinguish what is familiar and different in the ways culturally diverse individuals and families live. They describe their experiences of intercultural encounters, and identify cultural diversity in their school and/or community.</w:t>
            </w:r>
          </w:p>
          <w:p w14:paraId="51A4A992" w14:textId="1A843463" w:rsidR="009070F7" w:rsidRPr="00922DBB" w:rsidRDefault="00217796" w:rsidP="00217796">
            <w:pPr>
              <w:pStyle w:val="VCAAtabletextnarrow"/>
              <w:rPr>
                <w:lang w:val="en-AU"/>
              </w:rPr>
            </w:pPr>
            <w:r w:rsidRPr="00922DBB">
              <w:rPr>
                <w:lang w:val="en-AU"/>
              </w:rPr>
              <w:t>Students explain how they might respond in different cultural situations.</w:t>
            </w:r>
          </w:p>
        </w:tc>
        <w:tc>
          <w:tcPr>
            <w:tcW w:w="5839" w:type="dxa"/>
            <w:tcBorders>
              <w:top w:val="single" w:sz="4" w:space="0" w:color="auto"/>
              <w:left w:val="single" w:sz="4" w:space="0" w:color="auto"/>
              <w:bottom w:val="single" w:sz="4" w:space="0" w:color="auto"/>
              <w:right w:val="single" w:sz="4" w:space="0" w:color="auto"/>
            </w:tcBorders>
          </w:tcPr>
          <w:p w14:paraId="3F3092B7" w14:textId="690AD5A8" w:rsidR="009070F7" w:rsidRPr="00922DBB" w:rsidRDefault="009000AA" w:rsidP="00F57152">
            <w:pPr>
              <w:pStyle w:val="VCAAtabletextnarrow"/>
              <w:rPr>
                <w:lang w:val="en-AU"/>
              </w:rPr>
            </w:pPr>
            <w:r w:rsidRPr="00922DBB">
              <w:rPr>
                <w:lang w:val="en-AU" w:eastAsia="en-AU"/>
              </w:rPr>
              <w:t>By the end of Level 2, students identify and describe ways in which culturally and worldview diverse individuals and families live. They identify and describe a range of ways to be respectful in intercultural experiences and identify and describe cultural diversity in familiar places.</w:t>
            </w:r>
          </w:p>
        </w:tc>
        <w:tc>
          <w:tcPr>
            <w:tcW w:w="2548" w:type="dxa"/>
            <w:tcBorders>
              <w:top w:val="single" w:sz="4" w:space="0" w:color="auto"/>
              <w:left w:val="single" w:sz="4" w:space="0" w:color="auto"/>
              <w:bottom w:val="single" w:sz="4" w:space="0" w:color="auto"/>
              <w:right w:val="single" w:sz="4" w:space="0" w:color="auto"/>
            </w:tcBorders>
          </w:tcPr>
          <w:p w14:paraId="43CA63FE" w14:textId="677FD083" w:rsidR="009070F7" w:rsidRPr="00922DBB" w:rsidRDefault="005F1431" w:rsidP="00FF3B76">
            <w:pPr>
              <w:pStyle w:val="VCAAtablebulletnarrowVC"/>
              <w:rPr>
                <w:lang w:val="en-AU"/>
              </w:rPr>
            </w:pPr>
            <w:r w:rsidRPr="00922DBB">
              <w:rPr>
                <w:rStyle w:val="cf01"/>
                <w:rFonts w:ascii="Arial Narrow" w:hAnsi="Arial Narrow" w:cs="Arial"/>
                <w:bCs/>
                <w:sz w:val="20"/>
                <w:szCs w:val="24"/>
                <w:lang w:val="en-AU"/>
              </w:rPr>
              <w:t>Similar cognitive demand but students describe rather than explain responses in cultural situations</w:t>
            </w:r>
            <w:r w:rsidR="00CA6AE6" w:rsidRPr="00922DBB">
              <w:rPr>
                <w:rStyle w:val="cf01"/>
                <w:rFonts w:ascii="Arial Narrow" w:hAnsi="Arial Narrow" w:cs="Arial"/>
                <w:bCs/>
                <w:sz w:val="20"/>
                <w:szCs w:val="24"/>
                <w:lang w:val="en-AU"/>
              </w:rPr>
              <w:t>.</w:t>
            </w:r>
            <w:r w:rsidRPr="00922DBB">
              <w:rPr>
                <w:rStyle w:val="cf01"/>
                <w:rFonts w:ascii="Arial Narrow" w:hAnsi="Arial Narrow" w:cs="Arial"/>
                <w:bCs/>
                <w:sz w:val="20"/>
                <w:szCs w:val="24"/>
                <w:lang w:val="en-AU"/>
              </w:rPr>
              <w:t xml:space="preserve"> Revisions to align with revised content descriptions</w:t>
            </w:r>
          </w:p>
        </w:tc>
      </w:tr>
    </w:tbl>
    <w:p w14:paraId="0AFDF175" w14:textId="158CE7CC" w:rsidR="004C1D6E" w:rsidRPr="00922DBB" w:rsidRDefault="00AC484A" w:rsidP="00AC484A">
      <w:pPr>
        <w:pStyle w:val="Heading3"/>
      </w:pPr>
      <w:r w:rsidRPr="00922DBB">
        <w:t xml:space="preserve">Content descriptions </w:t>
      </w:r>
    </w:p>
    <w:p w14:paraId="5E789E99" w14:textId="283AF187" w:rsidR="002A7619" w:rsidRPr="00922DBB" w:rsidRDefault="005F42DA" w:rsidP="00D902E9">
      <w:pPr>
        <w:pStyle w:val="Heading4"/>
        <w:rPr>
          <w:lang w:val="en-AU" w:eastAsia="en-AU"/>
        </w:rPr>
      </w:pPr>
      <w:r w:rsidRPr="00922DBB">
        <w:rPr>
          <w:lang w:val="en-AU"/>
        </w:rPr>
        <w:t xml:space="preserve"> </w:t>
      </w:r>
      <w:r w:rsidR="007B71C5" w:rsidRPr="00922DBB">
        <w:rPr>
          <w:lang w:val="en-AU" w:eastAsia="en-AU"/>
        </w:rPr>
        <w:t>VC2</w:t>
      </w:r>
      <w:r w:rsidR="00BE61A7" w:rsidRPr="00922DBB">
        <w:rPr>
          <w:lang w:val="en-AU" w:eastAsia="en-AU"/>
        </w:rPr>
        <w:t xml:space="preserve"> </w:t>
      </w:r>
      <w:r w:rsidR="00CA6D5A" w:rsidRPr="00922DBB">
        <w:rPr>
          <w:lang w:val="en-AU" w:eastAsia="en-AU"/>
        </w:rPr>
        <w:t>s</w:t>
      </w:r>
      <w:r w:rsidR="00BE61A7" w:rsidRPr="00922DBB">
        <w:rPr>
          <w:lang w:val="en-AU" w:eastAsia="en-AU"/>
        </w:rPr>
        <w:t>trand</w:t>
      </w:r>
      <w:r w:rsidR="007B71C5" w:rsidRPr="00922DBB">
        <w:rPr>
          <w:lang w:val="en-AU" w:eastAsia="en-AU"/>
        </w:rPr>
        <w:t>: Culture, Identity and Belonging</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Practices"/>
      </w:tblPr>
      <w:tblGrid>
        <w:gridCol w:w="5839"/>
        <w:gridCol w:w="5839"/>
        <w:gridCol w:w="2551"/>
      </w:tblGrid>
      <w:tr w:rsidR="009070F7" w:rsidRPr="00922DBB" w14:paraId="1014D4D0" w14:textId="77777777" w:rsidTr="003A2265">
        <w:trPr>
          <w:trHeight w:val="465"/>
          <w:tblHeader/>
        </w:trPr>
        <w:tc>
          <w:tcPr>
            <w:tcW w:w="5839" w:type="dxa"/>
            <w:shd w:val="clear" w:color="auto" w:fill="0076A3"/>
          </w:tcPr>
          <w:p w14:paraId="7FB2D807" w14:textId="0B9A4E96" w:rsidR="009070F7" w:rsidRPr="00922DBB" w:rsidRDefault="009070F7" w:rsidP="00DE3E03">
            <w:pPr>
              <w:pStyle w:val="VCAAtableheadingnarrow"/>
              <w:rPr>
                <w:lang w:val="en-AU"/>
              </w:rPr>
            </w:pPr>
            <w:r w:rsidRPr="00922DBB">
              <w:rPr>
                <w:lang w:val="en-AU"/>
              </w:rPr>
              <w:t>Victorian Curriculum F–10 Version 1.0</w:t>
            </w:r>
          </w:p>
        </w:tc>
        <w:tc>
          <w:tcPr>
            <w:tcW w:w="5839" w:type="dxa"/>
            <w:shd w:val="clear" w:color="auto" w:fill="0076A3"/>
          </w:tcPr>
          <w:p w14:paraId="18069DC2" w14:textId="68C5CC4F" w:rsidR="009070F7" w:rsidRPr="00922DBB" w:rsidRDefault="009070F7" w:rsidP="00DE3E03">
            <w:pPr>
              <w:pStyle w:val="VCAAtableheadingnarrow"/>
              <w:rPr>
                <w:lang w:val="en-AU"/>
              </w:rPr>
            </w:pPr>
            <w:r w:rsidRPr="00922DBB">
              <w:rPr>
                <w:lang w:val="en-AU"/>
              </w:rPr>
              <w:t>Victorian Curriculum F–10 Version 2.0</w:t>
            </w:r>
          </w:p>
        </w:tc>
        <w:tc>
          <w:tcPr>
            <w:tcW w:w="2551" w:type="dxa"/>
            <w:shd w:val="clear" w:color="auto" w:fill="0076A3"/>
          </w:tcPr>
          <w:p w14:paraId="20DB28A9" w14:textId="25324757" w:rsidR="009070F7" w:rsidRPr="00922DBB" w:rsidRDefault="009070F7" w:rsidP="00DE3E03">
            <w:pPr>
              <w:pStyle w:val="VCAAtableheadingnarrow"/>
              <w:rPr>
                <w:lang w:val="en-AU"/>
              </w:rPr>
            </w:pPr>
            <w:r w:rsidRPr="00922DBB">
              <w:rPr>
                <w:lang w:val="en-AU"/>
              </w:rPr>
              <w:t>Comment</w:t>
            </w:r>
          </w:p>
        </w:tc>
      </w:tr>
      <w:bookmarkEnd w:id="1"/>
      <w:tr w:rsidR="003A2265" w:rsidRPr="00922DBB" w14:paraId="61058FB3" w14:textId="77777777" w:rsidTr="003A2265">
        <w:trPr>
          <w:trHeight w:val="632"/>
        </w:trPr>
        <w:tc>
          <w:tcPr>
            <w:tcW w:w="5839" w:type="dxa"/>
          </w:tcPr>
          <w:p w14:paraId="3854EA04" w14:textId="5382AC16" w:rsidR="003A2265" w:rsidRPr="00922DBB" w:rsidRDefault="003A2265" w:rsidP="003A2265">
            <w:pPr>
              <w:pStyle w:val="VCAAtabletextnarrow"/>
              <w:rPr>
                <w:color w:val="auto"/>
                <w:lang w:val="en-AU" w:eastAsia="en-AU"/>
              </w:rPr>
            </w:pPr>
            <w:r w:rsidRPr="00922DBB">
              <w:rPr>
                <w:color w:val="auto"/>
                <w:lang w:val="en-AU" w:eastAsia="en-AU"/>
              </w:rPr>
              <w:t>Identify what is familiar and what is different in the ways culturally diverse individuals and families live (VCICCB001)</w:t>
            </w:r>
          </w:p>
        </w:tc>
        <w:tc>
          <w:tcPr>
            <w:tcW w:w="5839" w:type="dxa"/>
          </w:tcPr>
          <w:p w14:paraId="5B5C7ECA" w14:textId="77777777" w:rsidR="00E70E48" w:rsidRPr="00922DBB" w:rsidRDefault="00E70E48" w:rsidP="00E70E48">
            <w:pPr>
              <w:pStyle w:val="VCAAtabletextnarrow"/>
              <w:rPr>
                <w:rFonts w:eastAsia="Calibri"/>
                <w:szCs w:val="20"/>
                <w:lang w:val="en-AU"/>
              </w:rPr>
            </w:pPr>
            <w:bookmarkStart w:id="2" w:name="_Hlk139030884"/>
            <w:r w:rsidRPr="00922DBB">
              <w:rPr>
                <w:rFonts w:eastAsia="Calibri"/>
                <w:szCs w:val="20"/>
                <w:lang w:val="en-AU"/>
              </w:rPr>
              <w:t>ways in which culturally diverse individuals and families live, including their own family</w:t>
            </w:r>
          </w:p>
          <w:p w14:paraId="0F265346" w14:textId="2A1A09AB" w:rsidR="003A2265" w:rsidRPr="00922DBB" w:rsidRDefault="00E70E48" w:rsidP="009000AA">
            <w:pPr>
              <w:pStyle w:val="VCAAtabletextnarrow"/>
              <w:rPr>
                <w:rFonts w:eastAsia="Calibri"/>
                <w:szCs w:val="20"/>
                <w:lang w:val="en-AU"/>
              </w:rPr>
            </w:pPr>
            <w:r w:rsidRPr="00922DBB">
              <w:rPr>
                <w:lang w:val="en-AU"/>
              </w:rPr>
              <w:t>VC2CI2C01</w:t>
            </w:r>
            <w:bookmarkEnd w:id="2"/>
          </w:p>
        </w:tc>
        <w:tc>
          <w:tcPr>
            <w:tcW w:w="2551" w:type="dxa"/>
          </w:tcPr>
          <w:p w14:paraId="51EA01FE" w14:textId="01B34F84" w:rsidR="003A2265" w:rsidRPr="00922DBB" w:rsidRDefault="00193AF9" w:rsidP="002B20BE">
            <w:pPr>
              <w:pStyle w:val="VCAAtablebulletnarrowVC"/>
              <w:rPr>
                <w:lang w:val="en-AU"/>
              </w:rPr>
            </w:pPr>
            <w:r w:rsidRPr="00922DBB">
              <w:rPr>
                <w:lang w:val="en-AU"/>
              </w:rPr>
              <w:t xml:space="preserve">Similar content </w:t>
            </w:r>
          </w:p>
        </w:tc>
      </w:tr>
      <w:tr w:rsidR="003A2265" w:rsidRPr="00922DBB" w14:paraId="21D15945" w14:textId="77777777" w:rsidTr="00217796">
        <w:trPr>
          <w:cantSplit/>
          <w:trHeight w:val="608"/>
        </w:trPr>
        <w:tc>
          <w:tcPr>
            <w:tcW w:w="5839" w:type="dxa"/>
          </w:tcPr>
          <w:p w14:paraId="053C91AE" w14:textId="77777777" w:rsidR="003A2265" w:rsidRPr="00922DBB" w:rsidRDefault="003A2265" w:rsidP="003A2265">
            <w:pPr>
              <w:pStyle w:val="VCAAtabletextnarrow"/>
              <w:rPr>
                <w:color w:val="auto"/>
                <w:lang w:val="en-AU" w:eastAsia="en-AU"/>
              </w:rPr>
            </w:pPr>
            <w:r w:rsidRPr="00922DBB">
              <w:rPr>
                <w:color w:val="auto"/>
                <w:lang w:val="en-AU" w:eastAsia="en-AU"/>
              </w:rPr>
              <w:lastRenderedPageBreak/>
              <w:t>Describe their experiences of intercultural encounters in which they have been involved (VCICCB002)</w:t>
            </w:r>
          </w:p>
          <w:p w14:paraId="53BBF7A6" w14:textId="79BB75E1" w:rsidR="00253264" w:rsidRPr="00922DBB" w:rsidRDefault="00253264" w:rsidP="003A2265">
            <w:pPr>
              <w:pStyle w:val="VCAAtabletextnarrow"/>
              <w:rPr>
                <w:rFonts w:asciiTheme="majorHAnsi" w:hAnsiTheme="majorHAnsi"/>
                <w:lang w:val="en-AU" w:eastAsia="en-AU"/>
              </w:rPr>
            </w:pPr>
            <w:r w:rsidRPr="00922DBB">
              <w:rPr>
                <w:color w:val="auto"/>
                <w:lang w:val="en-AU" w:eastAsia="en-AU"/>
              </w:rPr>
              <w:t>Imagine and explain what their responses might be if they were placed in a different cultural situation or setting (VCICCD004)</w:t>
            </w:r>
          </w:p>
        </w:tc>
        <w:tc>
          <w:tcPr>
            <w:tcW w:w="5839" w:type="dxa"/>
            <w:shd w:val="clear" w:color="auto" w:fill="auto"/>
          </w:tcPr>
          <w:p w14:paraId="243270A6" w14:textId="77777777" w:rsidR="00E70E48" w:rsidRPr="00922DBB" w:rsidRDefault="00E70E48" w:rsidP="00E70E48">
            <w:pPr>
              <w:pStyle w:val="VCAAtabletextnarrow"/>
              <w:rPr>
                <w:szCs w:val="20"/>
                <w:lang w:val="en-AU"/>
              </w:rPr>
            </w:pPr>
            <w:r w:rsidRPr="00922DBB">
              <w:rPr>
                <w:szCs w:val="20"/>
                <w:lang w:val="en-AU"/>
              </w:rPr>
              <w:t>verbal and non-verbal ways to engage respectfully with people from diverse cultures</w:t>
            </w:r>
          </w:p>
          <w:p w14:paraId="3BE22A0A" w14:textId="3E186952" w:rsidR="003A2265" w:rsidRPr="00922DBB" w:rsidRDefault="00E70E48" w:rsidP="00E70E48">
            <w:pPr>
              <w:pStyle w:val="VCAAtabletextnarrow"/>
              <w:rPr>
                <w:szCs w:val="20"/>
                <w:lang w:val="en-AU"/>
              </w:rPr>
            </w:pPr>
            <w:r w:rsidRPr="00922DBB">
              <w:rPr>
                <w:lang w:val="en-AU"/>
              </w:rPr>
              <w:t>VC2CI2C02</w:t>
            </w:r>
          </w:p>
        </w:tc>
        <w:tc>
          <w:tcPr>
            <w:tcW w:w="2551" w:type="dxa"/>
          </w:tcPr>
          <w:p w14:paraId="607FCC66" w14:textId="60BCF171" w:rsidR="003A2265" w:rsidRPr="00922DBB" w:rsidRDefault="00D665DC" w:rsidP="003A2265">
            <w:pPr>
              <w:pStyle w:val="VCAAtablebulletnarrowVC"/>
              <w:rPr>
                <w:lang w:val="en-AU"/>
              </w:rPr>
            </w:pPr>
            <w:r w:rsidRPr="00922DBB">
              <w:rPr>
                <w:sz w:val="19"/>
                <w:szCs w:val="19"/>
                <w:lang w:val="en-AU"/>
              </w:rPr>
              <w:t xml:space="preserve">Merged with VCICCD004; more </w:t>
            </w:r>
            <w:r w:rsidR="00193AF9" w:rsidRPr="00922DBB">
              <w:rPr>
                <w:sz w:val="19"/>
                <w:szCs w:val="19"/>
                <w:lang w:val="en-AU"/>
              </w:rPr>
              <w:t>proactive focus on knowledge underpinning respectful relationships</w:t>
            </w:r>
          </w:p>
        </w:tc>
      </w:tr>
    </w:tbl>
    <w:p w14:paraId="43E09FED" w14:textId="4B256BB4" w:rsidR="003A2265" w:rsidRPr="00922DBB" w:rsidRDefault="005F42DA" w:rsidP="003A2265">
      <w:pPr>
        <w:pStyle w:val="Heading4"/>
        <w:rPr>
          <w:lang w:val="en-AU" w:eastAsia="en-AU"/>
        </w:rPr>
      </w:pPr>
      <w:r w:rsidRPr="00922DBB">
        <w:rPr>
          <w:lang w:val="en-AU" w:eastAsia="en-AU"/>
        </w:rPr>
        <w:t xml:space="preserve"> </w:t>
      </w:r>
      <w:r w:rsidR="003A2265" w:rsidRPr="00922DBB">
        <w:rPr>
          <w:lang w:val="en-AU"/>
        </w:rPr>
        <w:t xml:space="preserve">VC2 </w:t>
      </w:r>
      <w:r w:rsidR="00CA6D5A" w:rsidRPr="00922DBB">
        <w:rPr>
          <w:lang w:val="en-AU"/>
        </w:rPr>
        <w:t>s</w:t>
      </w:r>
      <w:r w:rsidR="00253264" w:rsidRPr="00922DBB">
        <w:rPr>
          <w:lang w:val="en-AU"/>
        </w:rPr>
        <w:t>trand</w:t>
      </w:r>
      <w:r w:rsidR="003A2265" w:rsidRPr="00922DBB">
        <w:rPr>
          <w:lang w:val="en-AU"/>
        </w:rPr>
        <w:t xml:space="preserve">: </w:t>
      </w:r>
      <w:r w:rsidR="003A2265" w:rsidRPr="00922DBB">
        <w:rPr>
          <w:lang w:val="en-AU" w:eastAsia="en-AU"/>
        </w:rPr>
        <w:t>Cultural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Diversity"/>
      </w:tblPr>
      <w:tblGrid>
        <w:gridCol w:w="5839"/>
        <w:gridCol w:w="5839"/>
        <w:gridCol w:w="2551"/>
      </w:tblGrid>
      <w:tr w:rsidR="003A2265" w:rsidRPr="00922DBB" w14:paraId="09D2C0DD" w14:textId="77777777" w:rsidTr="00980792">
        <w:trPr>
          <w:trHeight w:val="465"/>
          <w:tblHeader/>
        </w:trPr>
        <w:tc>
          <w:tcPr>
            <w:tcW w:w="5839" w:type="dxa"/>
            <w:shd w:val="clear" w:color="auto" w:fill="0076A3"/>
          </w:tcPr>
          <w:p w14:paraId="1B642702"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6C393E62"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6B1B1A74" w14:textId="77777777" w:rsidR="003A2265" w:rsidRPr="00922DBB" w:rsidRDefault="003A2265" w:rsidP="00980792">
            <w:pPr>
              <w:pStyle w:val="VCAAtableheadingnarrow"/>
              <w:rPr>
                <w:lang w:val="en-AU"/>
              </w:rPr>
            </w:pPr>
            <w:r w:rsidRPr="00922DBB">
              <w:rPr>
                <w:lang w:val="en-AU"/>
              </w:rPr>
              <w:t>Comment</w:t>
            </w:r>
          </w:p>
        </w:tc>
      </w:tr>
      <w:tr w:rsidR="003A2265" w:rsidRPr="00922DBB" w14:paraId="37DA668C" w14:textId="77777777" w:rsidTr="00980792">
        <w:trPr>
          <w:trHeight w:val="632"/>
        </w:trPr>
        <w:tc>
          <w:tcPr>
            <w:tcW w:w="5839" w:type="dxa"/>
          </w:tcPr>
          <w:p w14:paraId="753DA756" w14:textId="64EE3171" w:rsidR="003A2265" w:rsidRPr="00922DBB" w:rsidRDefault="003A2265" w:rsidP="003A2265">
            <w:pPr>
              <w:pStyle w:val="VCAAtabletextnarrow"/>
              <w:rPr>
                <w:color w:val="auto"/>
                <w:lang w:val="en-AU" w:eastAsia="en-AU"/>
              </w:rPr>
            </w:pPr>
            <w:r w:rsidRPr="00922DBB">
              <w:rPr>
                <w:color w:val="auto"/>
                <w:lang w:val="en-AU" w:eastAsia="en-AU"/>
              </w:rPr>
              <w:t>Identify and discuss cultural diversity in the school and/or community (VCICCD003)</w:t>
            </w:r>
          </w:p>
        </w:tc>
        <w:tc>
          <w:tcPr>
            <w:tcW w:w="5839" w:type="dxa"/>
          </w:tcPr>
          <w:p w14:paraId="51CD762B" w14:textId="77777777" w:rsidR="00E70E48" w:rsidRPr="00922DBB" w:rsidRDefault="00E70E48" w:rsidP="00AA4536">
            <w:pPr>
              <w:pStyle w:val="VCAAtabletextnarrow"/>
              <w:rPr>
                <w:lang w:val="en-AU"/>
              </w:rPr>
            </w:pPr>
            <w:r w:rsidRPr="00922DBB">
              <w:rPr>
                <w:lang w:val="en-AU"/>
              </w:rPr>
              <w:t>cultural diversity in familiar places, including the school and/or local community</w:t>
            </w:r>
          </w:p>
          <w:p w14:paraId="59499244" w14:textId="523B2BB5" w:rsidR="003A2265" w:rsidRPr="00922DBB" w:rsidRDefault="00E70E48" w:rsidP="00AA4536">
            <w:pPr>
              <w:pStyle w:val="VCAAtabletextnarrow"/>
              <w:rPr>
                <w:color w:val="auto"/>
                <w:lang w:val="en-AU" w:eastAsia="en-AU"/>
              </w:rPr>
            </w:pPr>
            <w:r w:rsidRPr="00922DBB">
              <w:rPr>
                <w:lang w:val="en-AU"/>
              </w:rPr>
              <w:t>VC2CI2D01</w:t>
            </w:r>
          </w:p>
        </w:tc>
        <w:tc>
          <w:tcPr>
            <w:tcW w:w="2551" w:type="dxa"/>
          </w:tcPr>
          <w:p w14:paraId="767D16A3" w14:textId="50778DB1" w:rsidR="003A2265" w:rsidRPr="00922DBB" w:rsidRDefault="00193AF9" w:rsidP="002B20BE">
            <w:pPr>
              <w:pStyle w:val="VCAAtablebulletnarrowVC"/>
              <w:rPr>
                <w:lang w:val="en-AU"/>
              </w:rPr>
            </w:pPr>
            <w:r w:rsidRPr="00922DBB">
              <w:rPr>
                <w:lang w:val="en-AU"/>
              </w:rPr>
              <w:t xml:space="preserve">Similar content </w:t>
            </w:r>
          </w:p>
        </w:tc>
      </w:tr>
      <w:tr w:rsidR="003A2265" w:rsidRPr="00922DBB" w14:paraId="1D7FFF7A" w14:textId="77777777" w:rsidTr="00B82636">
        <w:trPr>
          <w:cantSplit/>
          <w:trHeight w:val="608"/>
        </w:trPr>
        <w:tc>
          <w:tcPr>
            <w:tcW w:w="5839" w:type="dxa"/>
            <w:shd w:val="clear" w:color="auto" w:fill="F2F2F2" w:themeFill="background1" w:themeFillShade="F2"/>
          </w:tcPr>
          <w:p w14:paraId="509CE219" w14:textId="1987E7DD" w:rsidR="003A2265" w:rsidRPr="00922DBB" w:rsidRDefault="003A2265" w:rsidP="003A2265">
            <w:pPr>
              <w:pStyle w:val="VCAAtabletextnarrow"/>
              <w:rPr>
                <w:rFonts w:asciiTheme="majorHAnsi" w:hAnsiTheme="majorHAnsi"/>
                <w:lang w:val="en-AU" w:eastAsia="en-AU"/>
              </w:rPr>
            </w:pPr>
          </w:p>
        </w:tc>
        <w:tc>
          <w:tcPr>
            <w:tcW w:w="5839" w:type="dxa"/>
            <w:shd w:val="clear" w:color="auto" w:fill="auto"/>
          </w:tcPr>
          <w:p w14:paraId="03531A20" w14:textId="77777777" w:rsidR="00E70E48" w:rsidRPr="00922DBB" w:rsidRDefault="00E70E48" w:rsidP="00AA4536">
            <w:pPr>
              <w:pStyle w:val="VCAAtabletextnarrow"/>
              <w:rPr>
                <w:lang w:val="en-AU"/>
              </w:rPr>
            </w:pPr>
            <w:r w:rsidRPr="00922DBB">
              <w:rPr>
                <w:lang w:val="en-AU"/>
              </w:rPr>
              <w:t>expressions of worldview diversity in familiar places and contexts, such as at local festivals and sacred sites or through caring for places and other living things</w:t>
            </w:r>
          </w:p>
          <w:p w14:paraId="2D9ABFBC" w14:textId="261DFE11" w:rsidR="003A2265" w:rsidRPr="00922DBB" w:rsidRDefault="00E70E48" w:rsidP="00AA4536">
            <w:pPr>
              <w:pStyle w:val="VCAAtabletextnarrow"/>
              <w:rPr>
                <w:rFonts w:asciiTheme="majorHAnsi" w:hAnsiTheme="majorHAnsi"/>
                <w:lang w:val="en-AU" w:eastAsia="en-AU"/>
              </w:rPr>
            </w:pPr>
            <w:r w:rsidRPr="00922DBB">
              <w:rPr>
                <w:lang w:val="en-AU"/>
              </w:rPr>
              <w:t>VC2CI2D02</w:t>
            </w:r>
          </w:p>
        </w:tc>
        <w:tc>
          <w:tcPr>
            <w:tcW w:w="2551" w:type="dxa"/>
          </w:tcPr>
          <w:p w14:paraId="24BA634B" w14:textId="774F6041" w:rsidR="00253264" w:rsidRPr="00922DBB" w:rsidRDefault="00253264" w:rsidP="00253264">
            <w:pPr>
              <w:pStyle w:val="VCAAtablebulletnarrowVC"/>
              <w:rPr>
                <w:lang w:val="en-AU"/>
              </w:rPr>
            </w:pPr>
            <w:r w:rsidRPr="00922DBB">
              <w:rPr>
                <w:rStyle w:val="cf01"/>
                <w:rFonts w:ascii="Arial Narrow" w:hAnsi="Arial Narrow" w:cs="Arial"/>
                <w:sz w:val="20"/>
                <w:szCs w:val="24"/>
                <w:lang w:val="en-AU"/>
              </w:rPr>
              <w:t>New content on worldviews, with this new content description unpacking how individuals and families live from a worldview diversity perspective.</w:t>
            </w:r>
            <w:r w:rsidRPr="00922DBB">
              <w:rPr>
                <w:lang w:val="en-AU"/>
              </w:rPr>
              <w:t xml:space="preserve"> VCICCD004 has been merged into </w:t>
            </w:r>
            <w:r w:rsidR="000F0FD3" w:rsidRPr="00922DBB">
              <w:rPr>
                <w:lang w:val="en-AU"/>
              </w:rPr>
              <w:t xml:space="preserve">the </w:t>
            </w:r>
            <w:r w:rsidRPr="00922DBB">
              <w:rPr>
                <w:lang w:val="en-AU"/>
              </w:rPr>
              <w:t>Culture, Identity and Belonging strand (see VC2CI2C02)</w:t>
            </w:r>
            <w:r w:rsidR="00BF14C1" w:rsidRPr="00922DBB">
              <w:rPr>
                <w:lang w:val="en-AU"/>
              </w:rPr>
              <w:t>.</w:t>
            </w:r>
          </w:p>
        </w:tc>
      </w:tr>
    </w:tbl>
    <w:p w14:paraId="0BC1A0A3" w14:textId="6E816E01" w:rsidR="003A2265" w:rsidRPr="00922DBB" w:rsidRDefault="003A2265" w:rsidP="003A2265">
      <w:pPr>
        <w:pStyle w:val="Heading2"/>
        <w:ind w:right="-9541"/>
        <w:rPr>
          <w:lang w:eastAsia="en-AU"/>
        </w:rPr>
      </w:pPr>
      <w:r w:rsidRPr="00922DBB">
        <w:rPr>
          <w:lang w:eastAsia="en-AU"/>
        </w:rPr>
        <w:lastRenderedPageBreak/>
        <w:t>Levels 3 and 4</w:t>
      </w:r>
    </w:p>
    <w:p w14:paraId="1E3C3155" w14:textId="77777777" w:rsidR="003A2265" w:rsidRPr="00922DBB" w:rsidRDefault="003A2265" w:rsidP="003A2265">
      <w:pPr>
        <w:pStyle w:val="Heading3"/>
      </w:pPr>
      <w:r w:rsidRPr="00922DBB">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3 and 4"/>
      </w:tblPr>
      <w:tblGrid>
        <w:gridCol w:w="5839"/>
        <w:gridCol w:w="5839"/>
        <w:gridCol w:w="2548"/>
      </w:tblGrid>
      <w:tr w:rsidR="003A2265" w:rsidRPr="00922DBB" w14:paraId="455FDFA2"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63D527D"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9923942" w14:textId="77777777" w:rsidR="003A2265" w:rsidRPr="00922DBB" w:rsidRDefault="003A2265" w:rsidP="00980792">
            <w:pPr>
              <w:pStyle w:val="VCAAtableheadingnarrow"/>
              <w:rPr>
                <w:lang w:val="en-AU"/>
              </w:rPr>
            </w:pPr>
            <w:r w:rsidRPr="00922DBB">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9AB8D7D" w14:textId="77777777" w:rsidR="003A2265" w:rsidRPr="00922DBB" w:rsidRDefault="003A2265" w:rsidP="00980792">
            <w:pPr>
              <w:pStyle w:val="VCAAtableheadingnarrow"/>
              <w:rPr>
                <w:lang w:val="en-AU"/>
              </w:rPr>
            </w:pPr>
            <w:r w:rsidRPr="00922DBB">
              <w:rPr>
                <w:lang w:val="en-AU"/>
              </w:rPr>
              <w:t>Comment</w:t>
            </w:r>
          </w:p>
        </w:tc>
      </w:tr>
      <w:tr w:rsidR="003A2265" w:rsidRPr="00922DBB" w14:paraId="05525FEC" w14:textId="77777777" w:rsidTr="00980792">
        <w:tc>
          <w:tcPr>
            <w:tcW w:w="5839" w:type="dxa"/>
            <w:tcBorders>
              <w:top w:val="single" w:sz="4" w:space="0" w:color="auto"/>
              <w:left w:val="single" w:sz="4" w:space="0" w:color="auto"/>
              <w:bottom w:val="single" w:sz="4" w:space="0" w:color="auto"/>
              <w:right w:val="single" w:sz="4" w:space="0" w:color="auto"/>
            </w:tcBorders>
          </w:tcPr>
          <w:p w14:paraId="352EE759" w14:textId="77777777" w:rsidR="003A2265" w:rsidRPr="00922DBB" w:rsidRDefault="003A2265" w:rsidP="003A2265">
            <w:pPr>
              <w:pStyle w:val="VCAAtabletextnarrow"/>
              <w:rPr>
                <w:lang w:val="en-AU"/>
              </w:rPr>
            </w:pPr>
            <w:r w:rsidRPr="00922DBB">
              <w:rPr>
                <w:lang w:val="en-AU"/>
              </w:rPr>
              <w:t>By the end of Level 4, students are able to compare a range of cultural practices and explain their influence on people’s relationships. They explain what they have learnt about themselves and others from intercultural experiences.</w:t>
            </w:r>
          </w:p>
          <w:p w14:paraId="1AE593A2" w14:textId="636E0CEF" w:rsidR="003A2265" w:rsidRPr="00922DBB" w:rsidRDefault="003A2265" w:rsidP="003A2265">
            <w:pPr>
              <w:pStyle w:val="VCAAtabletextnarrow"/>
              <w:rPr>
                <w:lang w:val="en-AU"/>
              </w:rPr>
            </w:pPr>
            <w:r w:rsidRPr="00922DBB">
              <w:rPr>
                <w:lang w:val="en-AU"/>
              </w:rPr>
              <w:t xml:space="preserve">Students explain the role of cultural traditions in the development of various identities. They develop critical perspective on and respect for their own and </w:t>
            </w:r>
            <w:proofErr w:type="gramStart"/>
            <w:r w:rsidRPr="00922DBB">
              <w:rPr>
                <w:lang w:val="en-AU"/>
              </w:rPr>
              <w:t>others</w:t>
            </w:r>
            <w:proofErr w:type="gramEnd"/>
            <w:r w:rsidRPr="00922DBB">
              <w:rPr>
                <w:lang w:val="en-AU"/>
              </w:rPr>
              <w:t xml:space="preserve"> cultures.</w:t>
            </w:r>
          </w:p>
        </w:tc>
        <w:tc>
          <w:tcPr>
            <w:tcW w:w="5839" w:type="dxa"/>
            <w:tcBorders>
              <w:top w:val="single" w:sz="4" w:space="0" w:color="auto"/>
              <w:left w:val="single" w:sz="4" w:space="0" w:color="auto"/>
              <w:bottom w:val="single" w:sz="4" w:space="0" w:color="auto"/>
              <w:right w:val="single" w:sz="4" w:space="0" w:color="auto"/>
            </w:tcBorders>
          </w:tcPr>
          <w:p w14:paraId="7EA2F280" w14:textId="77777777" w:rsidR="0013586A" w:rsidRPr="00922DBB" w:rsidRDefault="0013586A" w:rsidP="0013586A">
            <w:pPr>
              <w:pStyle w:val="VCAAtabletextnarrow"/>
              <w:rPr>
                <w:lang w:val="en-AU"/>
              </w:rPr>
            </w:pPr>
            <w:r w:rsidRPr="00922DBB">
              <w:rPr>
                <w:lang w:val="en-AU"/>
              </w:rPr>
              <w:t xml:space="preserve">By the end of Level 4, students describe similarities and differences among diverse cultures and describe ways in which </w:t>
            </w:r>
            <w:r w:rsidRPr="00922DBB">
              <w:rPr>
                <w:color w:val="auto"/>
                <w:lang w:val="en-AU"/>
              </w:rPr>
              <w:t xml:space="preserve">diverse cultural and worldview communities </w:t>
            </w:r>
            <w:r w:rsidRPr="00922DBB">
              <w:rPr>
                <w:lang w:val="en-AU"/>
              </w:rPr>
              <w:t>foster a sense of belonging and inclusion. They explain what they can learn about themselves and others from intercultural experiences and identify and describe ways to build intercultural understanding among culturally diverse groups and individuals, including through intercultural experiences.</w:t>
            </w:r>
          </w:p>
          <w:p w14:paraId="745D5BC8" w14:textId="77777777" w:rsidR="003A2265" w:rsidRPr="00922DBB" w:rsidRDefault="003A2265" w:rsidP="00980792">
            <w:pPr>
              <w:pStyle w:val="VCAAtabletextnarrow"/>
              <w:rPr>
                <w:lang w:val="en-AU"/>
              </w:rPr>
            </w:pPr>
          </w:p>
        </w:tc>
        <w:tc>
          <w:tcPr>
            <w:tcW w:w="2548" w:type="dxa"/>
            <w:tcBorders>
              <w:top w:val="single" w:sz="4" w:space="0" w:color="auto"/>
              <w:left w:val="single" w:sz="4" w:space="0" w:color="auto"/>
              <w:bottom w:val="single" w:sz="4" w:space="0" w:color="auto"/>
              <w:right w:val="single" w:sz="4" w:space="0" w:color="auto"/>
            </w:tcBorders>
          </w:tcPr>
          <w:p w14:paraId="3C96EEC2" w14:textId="429464EA" w:rsidR="003A2265" w:rsidRPr="00922DBB" w:rsidRDefault="00831F6F" w:rsidP="002B20BE">
            <w:pPr>
              <w:pStyle w:val="VCAAtablebulletnarrowVC"/>
              <w:rPr>
                <w:lang w:val="en-AU"/>
              </w:rPr>
            </w:pPr>
            <w:r w:rsidRPr="00922DBB">
              <w:rPr>
                <w:lang w:val="en-AU"/>
              </w:rPr>
              <w:t>Similar cognitive demand but links between different strands clarified. Further revisions to align with revised content descriptions</w:t>
            </w:r>
          </w:p>
        </w:tc>
      </w:tr>
    </w:tbl>
    <w:p w14:paraId="4436933C" w14:textId="77777777" w:rsidR="003A2265" w:rsidRPr="00922DBB" w:rsidRDefault="003A2265" w:rsidP="003A2265">
      <w:pPr>
        <w:pStyle w:val="Heading3"/>
      </w:pPr>
      <w:r w:rsidRPr="00922DBB">
        <w:t xml:space="preserve">Content descriptions </w:t>
      </w:r>
    </w:p>
    <w:p w14:paraId="7CBB4EF8" w14:textId="3BED2235" w:rsidR="003A2265" w:rsidRPr="00922DBB" w:rsidRDefault="00EB4382" w:rsidP="003A2265">
      <w:pPr>
        <w:pStyle w:val="Heading4"/>
        <w:rPr>
          <w:lang w:val="en-AU" w:eastAsia="en-AU"/>
        </w:rPr>
      </w:pPr>
      <w:r w:rsidRPr="00922DBB">
        <w:rPr>
          <w:lang w:val="en-AU" w:eastAsia="en-AU"/>
        </w:rPr>
        <w:t>VC2</w:t>
      </w:r>
      <w:r w:rsidR="00253264" w:rsidRPr="00922DBB">
        <w:rPr>
          <w:lang w:val="en-AU" w:eastAsia="en-AU"/>
        </w:rPr>
        <w:t xml:space="preserve"> </w:t>
      </w:r>
      <w:r w:rsidR="00CA6D5A" w:rsidRPr="00922DBB">
        <w:rPr>
          <w:lang w:val="en-AU" w:eastAsia="en-AU"/>
        </w:rPr>
        <w:t>s</w:t>
      </w:r>
      <w:r w:rsidR="00253264" w:rsidRPr="00922DBB">
        <w:rPr>
          <w:lang w:val="en-AU" w:eastAsia="en-AU"/>
        </w:rPr>
        <w:t>trand</w:t>
      </w:r>
      <w:r w:rsidRPr="00922DBB">
        <w:rPr>
          <w:lang w:val="en-AU" w:eastAsia="en-AU"/>
        </w:rPr>
        <w:t>: Culture, Identity and Belonging</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Practices"/>
      </w:tblPr>
      <w:tblGrid>
        <w:gridCol w:w="5839"/>
        <w:gridCol w:w="5839"/>
        <w:gridCol w:w="2551"/>
      </w:tblGrid>
      <w:tr w:rsidR="003A2265" w:rsidRPr="00922DBB" w14:paraId="5E3D6D36" w14:textId="77777777" w:rsidTr="00980792">
        <w:trPr>
          <w:trHeight w:val="465"/>
          <w:tblHeader/>
        </w:trPr>
        <w:tc>
          <w:tcPr>
            <w:tcW w:w="5839" w:type="dxa"/>
            <w:shd w:val="clear" w:color="auto" w:fill="0076A3"/>
          </w:tcPr>
          <w:p w14:paraId="38D168B2"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54AA3E05"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221A18FD" w14:textId="77777777" w:rsidR="003A2265" w:rsidRPr="00922DBB" w:rsidRDefault="003A2265" w:rsidP="00980792">
            <w:pPr>
              <w:pStyle w:val="VCAAtableheadingnarrow"/>
              <w:rPr>
                <w:lang w:val="en-AU"/>
              </w:rPr>
            </w:pPr>
            <w:r w:rsidRPr="00922DBB">
              <w:rPr>
                <w:lang w:val="en-AU"/>
              </w:rPr>
              <w:t>Comment</w:t>
            </w:r>
          </w:p>
        </w:tc>
      </w:tr>
      <w:tr w:rsidR="003A2265" w:rsidRPr="00922DBB" w14:paraId="1F7040BC" w14:textId="77777777" w:rsidTr="00980792">
        <w:trPr>
          <w:trHeight w:val="632"/>
        </w:trPr>
        <w:tc>
          <w:tcPr>
            <w:tcW w:w="5839" w:type="dxa"/>
          </w:tcPr>
          <w:p w14:paraId="75939F82" w14:textId="19F41079" w:rsidR="003A2265" w:rsidRPr="00922DBB" w:rsidRDefault="003A2265" w:rsidP="003A2265">
            <w:pPr>
              <w:pStyle w:val="VCAAtabletextnarrow"/>
              <w:rPr>
                <w:color w:val="auto"/>
                <w:lang w:val="en-AU" w:eastAsia="en-AU"/>
              </w:rPr>
            </w:pPr>
            <w:r w:rsidRPr="00922DBB">
              <w:rPr>
                <w:color w:val="auto"/>
                <w:lang w:val="en-AU" w:eastAsia="en-AU"/>
              </w:rPr>
              <w:t>Compare their own and others cultural practices, showing how these may influence the ways people relate to each other (VCICCB005)</w:t>
            </w:r>
          </w:p>
        </w:tc>
        <w:tc>
          <w:tcPr>
            <w:tcW w:w="5839" w:type="dxa"/>
          </w:tcPr>
          <w:p w14:paraId="39751EDC" w14:textId="77777777" w:rsidR="00315963" w:rsidRPr="00922DBB" w:rsidRDefault="00315963" w:rsidP="00315963">
            <w:pPr>
              <w:pStyle w:val="VCAAtabletextnarrow"/>
              <w:rPr>
                <w:rFonts w:eastAsia="Calibri"/>
                <w:szCs w:val="20"/>
                <w:lang w:val="en-AU"/>
              </w:rPr>
            </w:pPr>
            <w:r w:rsidRPr="00922DBB">
              <w:rPr>
                <w:rFonts w:eastAsia="Calibri"/>
                <w:szCs w:val="20"/>
                <w:lang w:val="en-AU"/>
              </w:rPr>
              <w:t>similarities and differences among diverse cultures, including their own, and how cultural communities foster a sense of belonging and inclusion</w:t>
            </w:r>
          </w:p>
          <w:p w14:paraId="3B5B37D6" w14:textId="5D2DAB9F" w:rsidR="003A2265" w:rsidRPr="00922DBB" w:rsidRDefault="00315963" w:rsidP="00315963">
            <w:pPr>
              <w:pStyle w:val="VCAAtabletextnarrow"/>
              <w:rPr>
                <w:color w:val="auto"/>
                <w:lang w:val="en-AU" w:eastAsia="en-AU"/>
              </w:rPr>
            </w:pPr>
            <w:r w:rsidRPr="00922DBB">
              <w:rPr>
                <w:lang w:val="en-AU"/>
              </w:rPr>
              <w:t>VC2CI4C01</w:t>
            </w:r>
          </w:p>
        </w:tc>
        <w:tc>
          <w:tcPr>
            <w:tcW w:w="2551" w:type="dxa"/>
          </w:tcPr>
          <w:p w14:paraId="3579DF17" w14:textId="6711B178" w:rsidR="003A2265" w:rsidRPr="00922DBB" w:rsidRDefault="002B20BE" w:rsidP="003A2265">
            <w:pPr>
              <w:pStyle w:val="VCAAtablebulletnarrowVC"/>
              <w:rPr>
                <w:lang w:val="en-AU"/>
              </w:rPr>
            </w:pPr>
            <w:r w:rsidRPr="00922DBB">
              <w:rPr>
                <w:lang w:val="en-AU"/>
              </w:rPr>
              <w:t>Similar content but with greater emphasis on how relationships foster belonging and inclusion</w:t>
            </w:r>
          </w:p>
        </w:tc>
      </w:tr>
      <w:tr w:rsidR="003A2265" w:rsidRPr="00922DBB" w14:paraId="2ADFB64E" w14:textId="77777777" w:rsidTr="00980792">
        <w:trPr>
          <w:cantSplit/>
          <w:trHeight w:val="608"/>
        </w:trPr>
        <w:tc>
          <w:tcPr>
            <w:tcW w:w="5839" w:type="dxa"/>
          </w:tcPr>
          <w:p w14:paraId="30703BCC" w14:textId="4328B5B1" w:rsidR="003A2265" w:rsidRPr="00922DBB" w:rsidRDefault="003A2265" w:rsidP="003A2265">
            <w:pPr>
              <w:pStyle w:val="VCAAtabletextnarrow"/>
              <w:rPr>
                <w:rFonts w:asciiTheme="majorHAnsi" w:hAnsiTheme="majorHAnsi"/>
                <w:lang w:val="en-AU" w:eastAsia="en-AU"/>
              </w:rPr>
            </w:pPr>
            <w:r w:rsidRPr="00922DBB">
              <w:rPr>
                <w:lang w:val="en-AU"/>
              </w:rPr>
              <w:t xml:space="preserve">Describe what they have learnt about themselves and others from intercultural experiences including a critical perspective on and respect for their own and </w:t>
            </w:r>
            <w:proofErr w:type="gramStart"/>
            <w:r w:rsidRPr="00922DBB">
              <w:rPr>
                <w:lang w:val="en-AU"/>
              </w:rPr>
              <w:t>others</w:t>
            </w:r>
            <w:proofErr w:type="gramEnd"/>
            <w:r w:rsidRPr="00922DBB">
              <w:rPr>
                <w:lang w:val="en-AU"/>
              </w:rPr>
              <w:t xml:space="preserve"> cultures (VCICCB006)</w:t>
            </w:r>
          </w:p>
        </w:tc>
        <w:tc>
          <w:tcPr>
            <w:tcW w:w="5839" w:type="dxa"/>
            <w:shd w:val="clear" w:color="auto" w:fill="auto"/>
          </w:tcPr>
          <w:p w14:paraId="72FC8458" w14:textId="77777777" w:rsidR="00315963" w:rsidRPr="00922DBB" w:rsidRDefault="00315963" w:rsidP="00315963">
            <w:pPr>
              <w:pStyle w:val="VCAAtabletextnarrow"/>
              <w:rPr>
                <w:lang w:val="en-AU"/>
              </w:rPr>
            </w:pPr>
            <w:r w:rsidRPr="00922DBB">
              <w:rPr>
                <w:lang w:val="en-AU"/>
              </w:rPr>
              <w:t>understandings that can be gained from intercultural experiences, including a critical perspective on, and respect for, diverse cultures, including their own</w:t>
            </w:r>
          </w:p>
          <w:p w14:paraId="5CB2D03B" w14:textId="5C6E1350" w:rsidR="003A2265" w:rsidRPr="00922DBB" w:rsidRDefault="00315963" w:rsidP="00315963">
            <w:pPr>
              <w:pStyle w:val="VCAAtabletextnarrow"/>
              <w:rPr>
                <w:rFonts w:asciiTheme="majorHAnsi" w:hAnsiTheme="majorHAnsi"/>
                <w:lang w:val="en-AU" w:eastAsia="en-AU"/>
              </w:rPr>
            </w:pPr>
            <w:r w:rsidRPr="00922DBB">
              <w:rPr>
                <w:lang w:val="en-AU"/>
              </w:rPr>
              <w:t>VC2CI4C02</w:t>
            </w:r>
          </w:p>
        </w:tc>
        <w:tc>
          <w:tcPr>
            <w:tcW w:w="2551" w:type="dxa"/>
          </w:tcPr>
          <w:p w14:paraId="52EB6071" w14:textId="367CD74B" w:rsidR="003A2265" w:rsidRPr="00922DBB" w:rsidRDefault="002B20BE" w:rsidP="003A2265">
            <w:pPr>
              <w:pStyle w:val="VCAAtablebulletnarrowVC"/>
              <w:rPr>
                <w:lang w:val="en-AU"/>
              </w:rPr>
            </w:pPr>
            <w:r w:rsidRPr="00922DBB">
              <w:rPr>
                <w:sz w:val="19"/>
                <w:szCs w:val="19"/>
                <w:lang w:val="en-AU"/>
              </w:rPr>
              <w:t xml:space="preserve">Similar content but </w:t>
            </w:r>
            <w:r w:rsidR="007130BF" w:rsidRPr="00922DBB">
              <w:rPr>
                <w:sz w:val="19"/>
                <w:szCs w:val="19"/>
                <w:lang w:val="en-AU"/>
              </w:rPr>
              <w:t xml:space="preserve">with </w:t>
            </w:r>
            <w:r w:rsidRPr="00922DBB">
              <w:rPr>
                <w:sz w:val="19"/>
                <w:szCs w:val="19"/>
                <w:lang w:val="en-AU"/>
              </w:rPr>
              <w:t>greater emphasis on knowledge underpinning an ability to describe what they have learnt</w:t>
            </w:r>
          </w:p>
        </w:tc>
      </w:tr>
    </w:tbl>
    <w:p w14:paraId="63618D59" w14:textId="5026DA1B" w:rsidR="003A2265" w:rsidRPr="00922DBB" w:rsidRDefault="003A2265" w:rsidP="003A2265">
      <w:pPr>
        <w:pStyle w:val="Heading4"/>
        <w:rPr>
          <w:lang w:val="en-AU" w:eastAsia="en-AU"/>
        </w:rPr>
      </w:pPr>
      <w:r w:rsidRPr="00922DBB">
        <w:rPr>
          <w:lang w:val="en-AU" w:eastAsia="en-AU"/>
        </w:rPr>
        <w:lastRenderedPageBreak/>
        <w:t xml:space="preserve"> </w:t>
      </w:r>
      <w:r w:rsidRPr="00922DBB">
        <w:rPr>
          <w:lang w:val="en-AU"/>
        </w:rPr>
        <w:t xml:space="preserve">VC2 </w:t>
      </w:r>
      <w:r w:rsidR="00CA6D5A" w:rsidRPr="00922DBB">
        <w:rPr>
          <w:lang w:val="en-AU"/>
        </w:rPr>
        <w:t>s</w:t>
      </w:r>
      <w:r w:rsidR="00F51400" w:rsidRPr="00922DBB">
        <w:rPr>
          <w:lang w:val="en-AU"/>
        </w:rPr>
        <w:t>trand</w:t>
      </w:r>
      <w:r w:rsidRPr="00922DBB">
        <w:rPr>
          <w:lang w:val="en-AU"/>
        </w:rPr>
        <w:t xml:space="preserve">: </w:t>
      </w:r>
      <w:r w:rsidRPr="00922DBB">
        <w:rPr>
          <w:lang w:val="en-AU" w:eastAsia="en-AU"/>
        </w:rPr>
        <w:t>Cultural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3A2265" w:rsidRPr="00922DBB" w14:paraId="1CEB8857" w14:textId="77777777" w:rsidTr="00980792">
        <w:trPr>
          <w:trHeight w:val="465"/>
          <w:tblHeader/>
        </w:trPr>
        <w:tc>
          <w:tcPr>
            <w:tcW w:w="5839" w:type="dxa"/>
            <w:shd w:val="clear" w:color="auto" w:fill="0076A3"/>
          </w:tcPr>
          <w:p w14:paraId="30788652"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1AC5BC5A"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2ED783E4" w14:textId="77777777" w:rsidR="003A2265" w:rsidRPr="00922DBB" w:rsidRDefault="003A2265" w:rsidP="00980792">
            <w:pPr>
              <w:pStyle w:val="VCAAtableheadingnarrow"/>
              <w:rPr>
                <w:lang w:val="en-AU"/>
              </w:rPr>
            </w:pPr>
            <w:r w:rsidRPr="00922DBB">
              <w:rPr>
                <w:lang w:val="en-AU"/>
              </w:rPr>
              <w:t>Comment</w:t>
            </w:r>
          </w:p>
        </w:tc>
      </w:tr>
      <w:tr w:rsidR="003A2265" w:rsidRPr="00922DBB" w14:paraId="32AFAB55" w14:textId="77777777" w:rsidTr="00980792">
        <w:trPr>
          <w:cantSplit/>
          <w:trHeight w:val="608"/>
        </w:trPr>
        <w:tc>
          <w:tcPr>
            <w:tcW w:w="5839" w:type="dxa"/>
          </w:tcPr>
          <w:p w14:paraId="6BF73886" w14:textId="2BF109F8" w:rsidR="003A2265" w:rsidRPr="00922DBB" w:rsidRDefault="003A2265" w:rsidP="003A2265">
            <w:pPr>
              <w:pStyle w:val="VCAAtabletextnarrow"/>
              <w:rPr>
                <w:rFonts w:asciiTheme="majorHAnsi" w:hAnsiTheme="majorHAnsi"/>
                <w:lang w:val="en-AU" w:eastAsia="en-AU"/>
              </w:rPr>
            </w:pPr>
            <w:r w:rsidRPr="00922DBB">
              <w:rPr>
                <w:lang w:val="en-AU"/>
              </w:rPr>
              <w:t>Identify how understandings between culturally diverse groups can be encouraged and achieved (VCICCD008)</w:t>
            </w:r>
          </w:p>
        </w:tc>
        <w:tc>
          <w:tcPr>
            <w:tcW w:w="5839" w:type="dxa"/>
            <w:shd w:val="clear" w:color="auto" w:fill="auto"/>
          </w:tcPr>
          <w:p w14:paraId="12C383F3" w14:textId="77777777" w:rsidR="00315963" w:rsidRPr="00922DBB" w:rsidRDefault="00315963" w:rsidP="00AA4536">
            <w:pPr>
              <w:pStyle w:val="VCAAtabletextnarrow"/>
              <w:rPr>
                <w:lang w:val="en-AU"/>
              </w:rPr>
            </w:pPr>
            <w:r w:rsidRPr="00922DBB">
              <w:rPr>
                <w:lang w:val="en-AU"/>
              </w:rPr>
              <w:t>ways in which intercultural understanding between culturally diverse groups can be encouraged and achieved</w:t>
            </w:r>
          </w:p>
          <w:p w14:paraId="064063F8" w14:textId="71A9C203" w:rsidR="003A2265" w:rsidRPr="00922DBB" w:rsidRDefault="00315963" w:rsidP="00AA4536">
            <w:pPr>
              <w:pStyle w:val="VCAAtabletextnarrow"/>
              <w:rPr>
                <w:rFonts w:asciiTheme="majorHAnsi" w:hAnsiTheme="majorHAnsi"/>
                <w:lang w:val="en-AU" w:eastAsia="en-AU"/>
              </w:rPr>
            </w:pPr>
            <w:r w:rsidRPr="00922DBB">
              <w:rPr>
                <w:lang w:val="en-AU"/>
              </w:rPr>
              <w:t>VC2CI4D01</w:t>
            </w:r>
          </w:p>
        </w:tc>
        <w:tc>
          <w:tcPr>
            <w:tcW w:w="2551" w:type="dxa"/>
          </w:tcPr>
          <w:p w14:paraId="6F47DB29" w14:textId="753C977B" w:rsidR="003A2265" w:rsidRPr="00922DBB" w:rsidRDefault="00B84591" w:rsidP="003A2265">
            <w:pPr>
              <w:pStyle w:val="VCAAtablebulletnarrowVC"/>
              <w:rPr>
                <w:lang w:val="en-AU"/>
              </w:rPr>
            </w:pPr>
            <w:r w:rsidRPr="00922DBB">
              <w:rPr>
                <w:lang w:val="en-AU"/>
              </w:rPr>
              <w:t xml:space="preserve">Similar content but </w:t>
            </w:r>
            <w:r w:rsidR="002D54EF" w:rsidRPr="00922DBB">
              <w:rPr>
                <w:lang w:val="en-AU"/>
              </w:rPr>
              <w:t xml:space="preserve">with </w:t>
            </w:r>
            <w:r w:rsidRPr="00922DBB">
              <w:rPr>
                <w:lang w:val="en-AU"/>
              </w:rPr>
              <w:t>greater emphasis on underpinning knowledge</w:t>
            </w:r>
          </w:p>
        </w:tc>
      </w:tr>
      <w:tr w:rsidR="00315963" w:rsidRPr="00922DBB" w14:paraId="5CF72EE7" w14:textId="77777777" w:rsidTr="00980792">
        <w:trPr>
          <w:cantSplit/>
          <w:trHeight w:val="608"/>
        </w:trPr>
        <w:tc>
          <w:tcPr>
            <w:tcW w:w="5839" w:type="dxa"/>
          </w:tcPr>
          <w:p w14:paraId="16C1F4B3" w14:textId="247A029C" w:rsidR="00315963" w:rsidRPr="00922DBB" w:rsidRDefault="00F51400" w:rsidP="003A2265">
            <w:pPr>
              <w:pStyle w:val="VCAAtabletextnarrow"/>
              <w:rPr>
                <w:lang w:val="en-AU"/>
              </w:rPr>
            </w:pPr>
            <w:r w:rsidRPr="00922DBB">
              <w:rPr>
                <w:lang w:val="en-AU"/>
              </w:rPr>
              <w:t>Explain the role of cultural traditions in the development of personal, group and national identities (VCICCD007)</w:t>
            </w:r>
          </w:p>
        </w:tc>
        <w:tc>
          <w:tcPr>
            <w:tcW w:w="5839" w:type="dxa"/>
            <w:shd w:val="clear" w:color="auto" w:fill="auto"/>
          </w:tcPr>
          <w:p w14:paraId="11CF43F0" w14:textId="77777777" w:rsidR="00315963" w:rsidRPr="00922DBB" w:rsidRDefault="00315963" w:rsidP="00315963">
            <w:pPr>
              <w:pStyle w:val="VCAAtabletextnarrow"/>
              <w:rPr>
                <w:szCs w:val="20"/>
                <w:lang w:val="en-AU"/>
              </w:rPr>
            </w:pPr>
            <w:r w:rsidRPr="00922DBB">
              <w:rPr>
                <w:szCs w:val="20"/>
                <w:lang w:val="en-AU"/>
              </w:rPr>
              <w:t xml:space="preserve">how non-religious, religious and spiritual communities foster a sense of belonging and inclusion for their members </w:t>
            </w:r>
          </w:p>
          <w:p w14:paraId="29D5409C" w14:textId="576E16DE" w:rsidR="00315963" w:rsidRPr="00922DBB" w:rsidRDefault="00315963" w:rsidP="00315963">
            <w:pPr>
              <w:pStyle w:val="VCAAtabletextnarrow"/>
              <w:rPr>
                <w:sz w:val="19"/>
                <w:szCs w:val="19"/>
                <w:lang w:val="en-AU"/>
              </w:rPr>
            </w:pPr>
            <w:r w:rsidRPr="00922DBB">
              <w:rPr>
                <w:lang w:val="en-AU"/>
              </w:rPr>
              <w:t>VC2CI4D02</w:t>
            </w:r>
          </w:p>
        </w:tc>
        <w:tc>
          <w:tcPr>
            <w:tcW w:w="2551" w:type="dxa"/>
          </w:tcPr>
          <w:p w14:paraId="751C6262" w14:textId="2ECD3630" w:rsidR="00315963" w:rsidRPr="00922DBB" w:rsidRDefault="00B84591" w:rsidP="003A2265">
            <w:pPr>
              <w:pStyle w:val="VCAAtablebulletnarrowVC"/>
              <w:rPr>
                <w:lang w:val="en-AU"/>
              </w:rPr>
            </w:pPr>
            <w:r w:rsidRPr="00922DBB">
              <w:rPr>
                <w:lang w:val="en-AU"/>
              </w:rPr>
              <w:t>Similar content but revised to be more accessible, placing emphasis on how identity connects to belonging and inclusion</w:t>
            </w:r>
            <w:r w:rsidR="007130BF" w:rsidRPr="00922DBB">
              <w:rPr>
                <w:lang w:val="en-AU"/>
              </w:rPr>
              <w:t>,</w:t>
            </w:r>
            <w:r w:rsidRPr="00922DBB">
              <w:rPr>
                <w:lang w:val="en-AU"/>
              </w:rPr>
              <w:t xml:space="preserve"> and updating terminology from ‘cultural traditions’</w:t>
            </w:r>
            <w:r w:rsidR="000E422D" w:rsidRPr="00922DBB">
              <w:rPr>
                <w:lang w:val="en-AU"/>
              </w:rPr>
              <w:t xml:space="preserve"> to</w:t>
            </w:r>
            <w:r w:rsidR="00831F6F" w:rsidRPr="00922DBB">
              <w:rPr>
                <w:lang w:val="en-AU"/>
              </w:rPr>
              <w:t xml:space="preserve"> ‘worldview’ and</w:t>
            </w:r>
            <w:r w:rsidR="000E422D" w:rsidRPr="00922DBB">
              <w:rPr>
                <w:lang w:val="en-AU"/>
              </w:rPr>
              <w:t xml:space="preserve"> ‘non-religious, religious and spiritual communities’ </w:t>
            </w:r>
          </w:p>
        </w:tc>
      </w:tr>
    </w:tbl>
    <w:p w14:paraId="31A77EAE" w14:textId="77777777" w:rsidR="00666CDA" w:rsidRPr="00922DBB" w:rsidRDefault="00666CDA">
      <w:pPr>
        <w:rPr>
          <w:rFonts w:ascii="Arial" w:hAnsi="Arial" w:cs="Arial"/>
          <w:color w:val="0F7EB4"/>
          <w:sz w:val="40"/>
          <w:szCs w:val="28"/>
          <w:lang w:val="en-AU" w:eastAsia="en-AU"/>
        </w:rPr>
      </w:pPr>
      <w:r w:rsidRPr="00922DBB">
        <w:rPr>
          <w:lang w:val="en-AU" w:eastAsia="en-AU"/>
        </w:rPr>
        <w:br w:type="page"/>
      </w:r>
    </w:p>
    <w:p w14:paraId="51425726" w14:textId="5745F3D1" w:rsidR="003A2265" w:rsidRPr="00922DBB" w:rsidRDefault="003A2265" w:rsidP="003A2265">
      <w:pPr>
        <w:pStyle w:val="Heading2"/>
        <w:ind w:right="-9541"/>
        <w:rPr>
          <w:lang w:eastAsia="en-AU"/>
        </w:rPr>
      </w:pPr>
      <w:r w:rsidRPr="00922DBB">
        <w:rPr>
          <w:lang w:eastAsia="en-AU"/>
        </w:rPr>
        <w:lastRenderedPageBreak/>
        <w:t>Levels 5 and 6</w:t>
      </w:r>
    </w:p>
    <w:p w14:paraId="79163FBE" w14:textId="77777777" w:rsidR="003A2265" w:rsidRPr="00922DBB" w:rsidRDefault="003A2265" w:rsidP="003A2265">
      <w:pPr>
        <w:pStyle w:val="Heading3"/>
      </w:pPr>
      <w:r w:rsidRPr="00922DBB">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5 and 6"/>
      </w:tblPr>
      <w:tblGrid>
        <w:gridCol w:w="5839"/>
        <w:gridCol w:w="5839"/>
        <w:gridCol w:w="2548"/>
      </w:tblGrid>
      <w:tr w:rsidR="003A2265" w:rsidRPr="00922DBB" w14:paraId="1ED67CE9"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5984E4A"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F0046E0" w14:textId="77777777" w:rsidR="003A2265" w:rsidRPr="00922DBB" w:rsidRDefault="003A2265" w:rsidP="00980792">
            <w:pPr>
              <w:pStyle w:val="VCAAtableheadingnarrow"/>
              <w:rPr>
                <w:lang w:val="en-AU"/>
              </w:rPr>
            </w:pPr>
            <w:r w:rsidRPr="00922DBB">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68ABB89E" w14:textId="77777777" w:rsidR="003A2265" w:rsidRPr="00922DBB" w:rsidRDefault="003A2265" w:rsidP="00980792">
            <w:pPr>
              <w:pStyle w:val="VCAAtableheadingnarrow"/>
              <w:rPr>
                <w:lang w:val="en-AU"/>
              </w:rPr>
            </w:pPr>
            <w:r w:rsidRPr="00922DBB">
              <w:rPr>
                <w:lang w:val="en-AU"/>
              </w:rPr>
              <w:t>Comment</w:t>
            </w:r>
          </w:p>
        </w:tc>
      </w:tr>
      <w:tr w:rsidR="003A2265" w:rsidRPr="00922DBB" w14:paraId="0C96C0A0" w14:textId="77777777" w:rsidTr="00980792">
        <w:tc>
          <w:tcPr>
            <w:tcW w:w="5839" w:type="dxa"/>
            <w:tcBorders>
              <w:top w:val="single" w:sz="4" w:space="0" w:color="auto"/>
              <w:left w:val="single" w:sz="4" w:space="0" w:color="auto"/>
              <w:bottom w:val="single" w:sz="4" w:space="0" w:color="auto"/>
              <w:right w:val="single" w:sz="4" w:space="0" w:color="auto"/>
            </w:tcBorders>
          </w:tcPr>
          <w:p w14:paraId="13F59BF7" w14:textId="77777777" w:rsidR="003A2265" w:rsidRPr="00922DBB" w:rsidRDefault="003A2265" w:rsidP="003A2265">
            <w:pPr>
              <w:pStyle w:val="VCAAtabletextnarrow"/>
              <w:rPr>
                <w:lang w:val="en-AU"/>
              </w:rPr>
            </w:pPr>
            <w:r w:rsidRPr="00922DBB">
              <w:rPr>
                <w:lang w:val="en-AU"/>
              </w:rPr>
              <w:t>By the end of Level 6, students demonstrate an understanding of how beliefs and practices can be influenced by culture and explain how intercultural experiences can influence beliefs and behaviours.</w:t>
            </w:r>
          </w:p>
          <w:p w14:paraId="2582C59F" w14:textId="506D1F75" w:rsidR="003A2265" w:rsidRPr="00922DBB" w:rsidRDefault="003A2265" w:rsidP="003A2265">
            <w:pPr>
              <w:pStyle w:val="VCAAtabletextnarrow"/>
              <w:rPr>
                <w:lang w:val="en-AU"/>
              </w:rPr>
            </w:pPr>
            <w:r w:rsidRPr="00922DBB">
              <w:rPr>
                <w:lang w:val="en-AU"/>
              </w:rPr>
              <w:t>Students identify the barriers to and means of reaching understandings within and between culturally diverse groups and the ways in which effective engagement with those groups is promoted or inhibited.</w:t>
            </w:r>
          </w:p>
        </w:tc>
        <w:tc>
          <w:tcPr>
            <w:tcW w:w="5839" w:type="dxa"/>
            <w:tcBorders>
              <w:top w:val="single" w:sz="4" w:space="0" w:color="auto"/>
              <w:left w:val="single" w:sz="4" w:space="0" w:color="auto"/>
              <w:bottom w:val="single" w:sz="4" w:space="0" w:color="auto"/>
              <w:right w:val="single" w:sz="4" w:space="0" w:color="auto"/>
            </w:tcBorders>
          </w:tcPr>
          <w:p w14:paraId="1B48584C" w14:textId="77777777" w:rsidR="0013586A" w:rsidRPr="00922DBB" w:rsidRDefault="0013586A" w:rsidP="0013586A">
            <w:pPr>
              <w:pStyle w:val="VCAAtabletextnarrow"/>
              <w:rPr>
                <w:lang w:val="en-AU" w:eastAsia="en-AU"/>
              </w:rPr>
            </w:pPr>
            <w:r w:rsidRPr="00922DBB">
              <w:rPr>
                <w:lang w:val="en-AU" w:eastAsia="en-AU"/>
              </w:rPr>
              <w:t>By the end of Level 6, students explain cultural influences on identity and explain how attitudes, beliefs and behaviours can influence intercultural experiences positively and negatively.</w:t>
            </w:r>
          </w:p>
          <w:p w14:paraId="24E42979" w14:textId="41701AD9" w:rsidR="003A2265" w:rsidRPr="00922DBB" w:rsidRDefault="0013586A" w:rsidP="0013586A">
            <w:pPr>
              <w:pStyle w:val="VCAAtabletextnarrow"/>
              <w:rPr>
                <w:lang w:val="en-AU"/>
              </w:rPr>
            </w:pPr>
            <w:r w:rsidRPr="00922DBB">
              <w:rPr>
                <w:lang w:val="en-AU" w:eastAsia="en-AU"/>
              </w:rPr>
              <w:t>They explain barriers to and enablers of critical and respectful engagement among culturally and worldview diverse individuals and groups, considering the role of community and government initiatives and intercultural experiences.</w:t>
            </w:r>
          </w:p>
        </w:tc>
        <w:tc>
          <w:tcPr>
            <w:tcW w:w="2548" w:type="dxa"/>
            <w:tcBorders>
              <w:top w:val="single" w:sz="4" w:space="0" w:color="auto"/>
              <w:left w:val="single" w:sz="4" w:space="0" w:color="auto"/>
              <w:bottom w:val="single" w:sz="4" w:space="0" w:color="auto"/>
              <w:right w:val="single" w:sz="4" w:space="0" w:color="auto"/>
            </w:tcBorders>
          </w:tcPr>
          <w:p w14:paraId="6017D016" w14:textId="11A48B9C" w:rsidR="003A2265" w:rsidRPr="00922DBB" w:rsidRDefault="000E422D" w:rsidP="000E422D">
            <w:pPr>
              <w:pStyle w:val="VCAAtablebulletnarrowVC"/>
              <w:rPr>
                <w:lang w:val="en-AU"/>
              </w:rPr>
            </w:pPr>
            <w:r w:rsidRPr="00922DBB">
              <w:rPr>
                <w:lang w:val="en-AU"/>
              </w:rPr>
              <w:t>Stronger emphasis on the interconnection between attitudes, beliefs and behaviours and intercultural experiences. Greater transparency on the connection between strands</w:t>
            </w:r>
          </w:p>
        </w:tc>
      </w:tr>
    </w:tbl>
    <w:p w14:paraId="0E686B6E" w14:textId="77777777" w:rsidR="003A2265" w:rsidRPr="00922DBB" w:rsidRDefault="003A2265" w:rsidP="003A2265">
      <w:pPr>
        <w:pStyle w:val="Heading3"/>
      </w:pPr>
      <w:r w:rsidRPr="00922DBB">
        <w:t xml:space="preserve">Content descriptions </w:t>
      </w:r>
    </w:p>
    <w:p w14:paraId="56EE225E" w14:textId="014B34C0" w:rsidR="003A2265" w:rsidRPr="00922DBB" w:rsidRDefault="003A2265" w:rsidP="003A2265">
      <w:pPr>
        <w:pStyle w:val="Heading4"/>
        <w:rPr>
          <w:lang w:val="en-AU" w:eastAsia="en-AU"/>
        </w:rPr>
      </w:pPr>
      <w:r w:rsidRPr="00922DBB">
        <w:rPr>
          <w:lang w:val="en-AU"/>
        </w:rPr>
        <w:t xml:space="preserve"> </w:t>
      </w:r>
      <w:r w:rsidR="00EB4382" w:rsidRPr="00922DBB">
        <w:rPr>
          <w:lang w:val="en-AU" w:eastAsia="en-AU"/>
        </w:rPr>
        <w:t>VC2</w:t>
      </w:r>
      <w:r w:rsidR="00F51400" w:rsidRPr="00922DBB">
        <w:rPr>
          <w:lang w:val="en-AU" w:eastAsia="en-AU"/>
        </w:rPr>
        <w:t xml:space="preserve"> </w:t>
      </w:r>
      <w:r w:rsidR="00CA6D5A" w:rsidRPr="00922DBB">
        <w:rPr>
          <w:lang w:val="en-AU" w:eastAsia="en-AU"/>
        </w:rPr>
        <w:t>s</w:t>
      </w:r>
      <w:r w:rsidR="00F51400" w:rsidRPr="00922DBB">
        <w:rPr>
          <w:lang w:val="en-AU" w:eastAsia="en-AU"/>
        </w:rPr>
        <w:t>trand</w:t>
      </w:r>
      <w:r w:rsidR="00EB4382" w:rsidRPr="00922DBB">
        <w:rPr>
          <w:lang w:val="en-AU" w:eastAsia="en-AU"/>
        </w:rPr>
        <w:t>: Culture, Identity and Belonging</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Practices"/>
      </w:tblPr>
      <w:tblGrid>
        <w:gridCol w:w="5839"/>
        <w:gridCol w:w="5839"/>
        <w:gridCol w:w="2551"/>
      </w:tblGrid>
      <w:tr w:rsidR="003A2265" w:rsidRPr="00922DBB" w14:paraId="499CF04A" w14:textId="77777777" w:rsidTr="00980792">
        <w:trPr>
          <w:trHeight w:val="465"/>
          <w:tblHeader/>
        </w:trPr>
        <w:tc>
          <w:tcPr>
            <w:tcW w:w="5839" w:type="dxa"/>
            <w:shd w:val="clear" w:color="auto" w:fill="0076A3"/>
          </w:tcPr>
          <w:p w14:paraId="08A94DF6"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622099BA"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17B659BA" w14:textId="77777777" w:rsidR="003A2265" w:rsidRPr="00922DBB" w:rsidRDefault="003A2265" w:rsidP="00980792">
            <w:pPr>
              <w:pStyle w:val="VCAAtableheadingnarrow"/>
              <w:rPr>
                <w:lang w:val="en-AU"/>
              </w:rPr>
            </w:pPr>
            <w:r w:rsidRPr="00922DBB">
              <w:rPr>
                <w:lang w:val="en-AU"/>
              </w:rPr>
              <w:t>Comment</w:t>
            </w:r>
          </w:p>
        </w:tc>
      </w:tr>
      <w:tr w:rsidR="003A2265" w:rsidRPr="00922DBB" w14:paraId="5B671F15" w14:textId="77777777" w:rsidTr="00980792">
        <w:trPr>
          <w:trHeight w:val="632"/>
        </w:trPr>
        <w:tc>
          <w:tcPr>
            <w:tcW w:w="5839" w:type="dxa"/>
          </w:tcPr>
          <w:p w14:paraId="24BB17CF" w14:textId="1C4C6311" w:rsidR="003A2265" w:rsidRPr="00922DBB" w:rsidRDefault="003A2265" w:rsidP="003A2265">
            <w:pPr>
              <w:pStyle w:val="VCAAtabletextnarrow"/>
              <w:rPr>
                <w:color w:val="auto"/>
                <w:lang w:val="en-AU" w:eastAsia="en-AU"/>
              </w:rPr>
            </w:pPr>
            <w:r w:rsidRPr="00922DBB">
              <w:rPr>
                <w:lang w:val="en-AU"/>
              </w:rPr>
              <w:t>Analyse how aspects of their own and others lifestyle, behaviour, attitudes and beliefs can be culturally influenced (VCICCB009)</w:t>
            </w:r>
          </w:p>
        </w:tc>
        <w:tc>
          <w:tcPr>
            <w:tcW w:w="5839" w:type="dxa"/>
          </w:tcPr>
          <w:p w14:paraId="4872D4BB" w14:textId="77777777" w:rsidR="00A22720" w:rsidRPr="00922DBB" w:rsidRDefault="00A22720" w:rsidP="00A22720">
            <w:pPr>
              <w:pStyle w:val="VCAAtabletextnarrow"/>
              <w:rPr>
                <w:rFonts w:eastAsia="Calibri"/>
                <w:szCs w:val="20"/>
                <w:lang w:val="en-AU"/>
              </w:rPr>
            </w:pPr>
            <w:r w:rsidRPr="00922DBB">
              <w:rPr>
                <w:rFonts w:eastAsia="Calibri"/>
                <w:szCs w:val="20"/>
                <w:lang w:val="en-AU"/>
              </w:rPr>
              <w:t>how identity can be influenced by one or more cultures</w:t>
            </w:r>
          </w:p>
          <w:p w14:paraId="388D1A45" w14:textId="7857F407" w:rsidR="003A2265" w:rsidRPr="00922DBB" w:rsidRDefault="00A22720" w:rsidP="00A22720">
            <w:pPr>
              <w:pStyle w:val="VCAAtabletextnarrow"/>
              <w:rPr>
                <w:color w:val="auto"/>
                <w:lang w:val="en-AU" w:eastAsia="en-AU"/>
              </w:rPr>
            </w:pPr>
            <w:r w:rsidRPr="00922DBB">
              <w:rPr>
                <w:lang w:val="en-AU"/>
              </w:rPr>
              <w:t>VC2CI6C01</w:t>
            </w:r>
          </w:p>
        </w:tc>
        <w:tc>
          <w:tcPr>
            <w:tcW w:w="2551" w:type="dxa"/>
          </w:tcPr>
          <w:p w14:paraId="18359A24" w14:textId="05D1C0AC" w:rsidR="003A2265" w:rsidRPr="00922DBB" w:rsidRDefault="000E422D" w:rsidP="003A2265">
            <w:pPr>
              <w:pStyle w:val="VCAAtablebulletnarrowVC"/>
              <w:rPr>
                <w:lang w:val="en-AU"/>
              </w:rPr>
            </w:pPr>
            <w:r w:rsidRPr="00922DBB">
              <w:rPr>
                <w:lang w:val="en-AU"/>
              </w:rPr>
              <w:t>Similar content but more explicit that identity can be influenced by more than one culture</w:t>
            </w:r>
          </w:p>
        </w:tc>
      </w:tr>
      <w:tr w:rsidR="003A2265" w:rsidRPr="00922DBB" w14:paraId="359991BC" w14:textId="77777777" w:rsidTr="00980792">
        <w:trPr>
          <w:cantSplit/>
          <w:trHeight w:val="608"/>
        </w:trPr>
        <w:tc>
          <w:tcPr>
            <w:tcW w:w="5839" w:type="dxa"/>
          </w:tcPr>
          <w:p w14:paraId="1E2057D3" w14:textId="39815586" w:rsidR="003A2265" w:rsidRPr="00922DBB" w:rsidRDefault="003A2265" w:rsidP="003A2265">
            <w:pPr>
              <w:pStyle w:val="VCAAtabletextnarrow"/>
              <w:rPr>
                <w:rFonts w:asciiTheme="majorHAnsi" w:hAnsiTheme="majorHAnsi"/>
                <w:lang w:val="en-AU" w:eastAsia="en-AU"/>
              </w:rPr>
            </w:pPr>
            <w:r w:rsidRPr="00922DBB">
              <w:rPr>
                <w:lang w:val="en-AU"/>
              </w:rPr>
              <w:t xml:space="preserve">Explain how intercultural experiences can influence beliefs and behaviours, including developing a critical perspective on and respect for their own and </w:t>
            </w:r>
            <w:proofErr w:type="gramStart"/>
            <w:r w:rsidRPr="00922DBB">
              <w:rPr>
                <w:lang w:val="en-AU"/>
              </w:rPr>
              <w:t>others</w:t>
            </w:r>
            <w:proofErr w:type="gramEnd"/>
            <w:r w:rsidRPr="00922DBB">
              <w:rPr>
                <w:lang w:val="en-AU"/>
              </w:rPr>
              <w:t xml:space="preserve"> cultures (VCICCB010)</w:t>
            </w:r>
          </w:p>
        </w:tc>
        <w:tc>
          <w:tcPr>
            <w:tcW w:w="5839" w:type="dxa"/>
            <w:shd w:val="clear" w:color="auto" w:fill="auto"/>
          </w:tcPr>
          <w:p w14:paraId="5011BE51" w14:textId="77777777" w:rsidR="00A22720" w:rsidRPr="00922DBB" w:rsidRDefault="00A22720" w:rsidP="00A22720">
            <w:pPr>
              <w:pStyle w:val="VCAAtabletextnarrow"/>
              <w:rPr>
                <w:szCs w:val="19"/>
                <w:lang w:val="en-AU"/>
              </w:rPr>
            </w:pPr>
            <w:r w:rsidRPr="00922DBB">
              <w:rPr>
                <w:szCs w:val="19"/>
                <w:lang w:val="en-AU"/>
              </w:rPr>
              <w:t>how attitudes, beliefs and behaviours can affect intercultural experiences positively or negatively, considering empathy and inclusion, discrimination and stereotyping</w:t>
            </w:r>
          </w:p>
          <w:p w14:paraId="59D60268" w14:textId="53BF0211" w:rsidR="003A2265" w:rsidRPr="00922DBB" w:rsidRDefault="00A22720" w:rsidP="00A22720">
            <w:pPr>
              <w:pStyle w:val="VCAAtabletextnarrow"/>
              <w:rPr>
                <w:rFonts w:asciiTheme="majorHAnsi" w:hAnsiTheme="majorHAnsi"/>
                <w:lang w:val="en-AU" w:eastAsia="en-AU"/>
              </w:rPr>
            </w:pPr>
            <w:r w:rsidRPr="00922DBB">
              <w:rPr>
                <w:lang w:val="en-AU"/>
              </w:rPr>
              <w:t>VC2CI6C02</w:t>
            </w:r>
          </w:p>
        </w:tc>
        <w:tc>
          <w:tcPr>
            <w:tcW w:w="2551" w:type="dxa"/>
          </w:tcPr>
          <w:p w14:paraId="022737F0" w14:textId="266B41F6" w:rsidR="003A2265" w:rsidRPr="00922DBB" w:rsidRDefault="000E422D" w:rsidP="000E422D">
            <w:pPr>
              <w:pStyle w:val="VCAAtablebulletnarrowVC"/>
              <w:rPr>
                <w:lang w:val="en-AU"/>
              </w:rPr>
            </w:pPr>
            <w:r w:rsidRPr="00922DBB">
              <w:rPr>
                <w:lang w:val="en-AU"/>
              </w:rPr>
              <w:t>Greater clarity on what is involved in a critical perspective, and stronger developmental progression from Levels 3 and 4</w:t>
            </w:r>
          </w:p>
        </w:tc>
      </w:tr>
    </w:tbl>
    <w:p w14:paraId="5F789ED5" w14:textId="26A9E8F6" w:rsidR="003A2265" w:rsidRPr="00922DBB" w:rsidRDefault="003A2265" w:rsidP="003A2265">
      <w:pPr>
        <w:pStyle w:val="Heading4"/>
        <w:rPr>
          <w:lang w:val="en-AU" w:eastAsia="en-AU"/>
        </w:rPr>
      </w:pPr>
      <w:r w:rsidRPr="00922DBB">
        <w:rPr>
          <w:lang w:val="en-AU" w:eastAsia="en-AU"/>
        </w:rPr>
        <w:lastRenderedPageBreak/>
        <w:t xml:space="preserve"> </w:t>
      </w:r>
      <w:r w:rsidRPr="00922DBB">
        <w:rPr>
          <w:lang w:val="en-AU"/>
        </w:rPr>
        <w:t xml:space="preserve">VC2 </w:t>
      </w:r>
      <w:r w:rsidR="00CA6D5A" w:rsidRPr="00922DBB">
        <w:rPr>
          <w:lang w:val="en-AU"/>
        </w:rPr>
        <w:t>s</w:t>
      </w:r>
      <w:r w:rsidR="00F51400" w:rsidRPr="00922DBB">
        <w:rPr>
          <w:lang w:val="en-AU"/>
        </w:rPr>
        <w:t>trand</w:t>
      </w:r>
      <w:r w:rsidRPr="00922DBB">
        <w:rPr>
          <w:lang w:val="en-AU"/>
        </w:rPr>
        <w:t xml:space="preserve">: </w:t>
      </w:r>
      <w:r w:rsidRPr="00922DBB">
        <w:rPr>
          <w:lang w:val="en-AU" w:eastAsia="en-AU"/>
        </w:rPr>
        <w:t>Cultural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Diversity"/>
      </w:tblPr>
      <w:tblGrid>
        <w:gridCol w:w="5839"/>
        <w:gridCol w:w="5839"/>
        <w:gridCol w:w="2551"/>
      </w:tblGrid>
      <w:tr w:rsidR="003A2265" w:rsidRPr="00922DBB" w14:paraId="5011D486" w14:textId="77777777" w:rsidTr="00980792">
        <w:trPr>
          <w:trHeight w:val="465"/>
          <w:tblHeader/>
        </w:trPr>
        <w:tc>
          <w:tcPr>
            <w:tcW w:w="5839" w:type="dxa"/>
            <w:shd w:val="clear" w:color="auto" w:fill="0076A3"/>
          </w:tcPr>
          <w:p w14:paraId="31723170"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04DF6A49"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09FD28C5" w14:textId="77777777" w:rsidR="003A2265" w:rsidRPr="00922DBB" w:rsidRDefault="003A2265" w:rsidP="00980792">
            <w:pPr>
              <w:pStyle w:val="VCAAtableheadingnarrow"/>
              <w:rPr>
                <w:lang w:val="en-AU"/>
              </w:rPr>
            </w:pPr>
            <w:r w:rsidRPr="00922DBB">
              <w:rPr>
                <w:lang w:val="en-AU"/>
              </w:rPr>
              <w:t>Comment</w:t>
            </w:r>
          </w:p>
        </w:tc>
      </w:tr>
      <w:tr w:rsidR="003A2265" w:rsidRPr="00922DBB" w14:paraId="0DB9119F" w14:textId="77777777" w:rsidTr="00980792">
        <w:trPr>
          <w:trHeight w:val="632"/>
        </w:trPr>
        <w:tc>
          <w:tcPr>
            <w:tcW w:w="5839" w:type="dxa"/>
          </w:tcPr>
          <w:p w14:paraId="5712F30B" w14:textId="517F8D34" w:rsidR="003A2265" w:rsidRPr="00922DBB" w:rsidRDefault="003A2265" w:rsidP="003A2265">
            <w:pPr>
              <w:pStyle w:val="VCAAtabletextnarrow"/>
              <w:rPr>
                <w:color w:val="auto"/>
                <w:lang w:val="en-AU" w:eastAsia="en-AU"/>
              </w:rPr>
            </w:pPr>
            <w:r w:rsidRPr="00922DBB">
              <w:rPr>
                <w:lang w:val="en-AU"/>
              </w:rPr>
              <w:t>Identify barriers to and means of reaching understandings within and between culturally diverse groups (VCICCD011)</w:t>
            </w:r>
          </w:p>
        </w:tc>
        <w:tc>
          <w:tcPr>
            <w:tcW w:w="5839" w:type="dxa"/>
          </w:tcPr>
          <w:p w14:paraId="48A05F92" w14:textId="77777777" w:rsidR="00A22720" w:rsidRPr="00922DBB" w:rsidRDefault="00A22720" w:rsidP="00AA4536">
            <w:pPr>
              <w:pStyle w:val="VCAAtabletextnarrow"/>
              <w:rPr>
                <w:lang w:val="en-AU"/>
              </w:rPr>
            </w:pPr>
            <w:r w:rsidRPr="00922DBB">
              <w:rPr>
                <w:lang w:val="en-AU"/>
              </w:rPr>
              <w:t>barriers to and enablers of critical and respectful engagement within and between diverse cultural groups</w:t>
            </w:r>
          </w:p>
          <w:p w14:paraId="0D02C916" w14:textId="4B7F3C9B" w:rsidR="003A2265" w:rsidRPr="00922DBB" w:rsidRDefault="00A22720" w:rsidP="00AA4536">
            <w:pPr>
              <w:pStyle w:val="VCAAtabletextnarrow"/>
              <w:rPr>
                <w:color w:val="auto"/>
                <w:lang w:val="en-AU" w:eastAsia="en-AU"/>
              </w:rPr>
            </w:pPr>
            <w:r w:rsidRPr="00922DBB">
              <w:rPr>
                <w:lang w:val="en-AU"/>
              </w:rPr>
              <w:t>VC2CI6D01</w:t>
            </w:r>
          </w:p>
        </w:tc>
        <w:tc>
          <w:tcPr>
            <w:tcW w:w="2551" w:type="dxa"/>
          </w:tcPr>
          <w:p w14:paraId="3EE90D89" w14:textId="6AC3DB16" w:rsidR="003A2265" w:rsidRPr="00922DBB" w:rsidRDefault="007130BF" w:rsidP="00D10786">
            <w:pPr>
              <w:pStyle w:val="VCAAtablebulletnarrowVC"/>
              <w:rPr>
                <w:lang w:val="en-AU"/>
              </w:rPr>
            </w:pPr>
            <w:r w:rsidRPr="00922DBB">
              <w:rPr>
                <w:lang w:val="en-AU"/>
              </w:rPr>
              <w:t>Similar content</w:t>
            </w:r>
          </w:p>
        </w:tc>
      </w:tr>
      <w:tr w:rsidR="003A2265" w:rsidRPr="00922DBB" w14:paraId="7442D7C6" w14:textId="77777777" w:rsidTr="00980792">
        <w:trPr>
          <w:cantSplit/>
          <w:trHeight w:val="608"/>
        </w:trPr>
        <w:tc>
          <w:tcPr>
            <w:tcW w:w="5839" w:type="dxa"/>
          </w:tcPr>
          <w:p w14:paraId="0FE5B3DE" w14:textId="2558D258" w:rsidR="003A2265" w:rsidRPr="00922DBB" w:rsidRDefault="003A2265" w:rsidP="003A2265">
            <w:pPr>
              <w:pStyle w:val="VCAAtabletextnarrow"/>
              <w:rPr>
                <w:rFonts w:asciiTheme="majorHAnsi" w:hAnsiTheme="majorHAnsi"/>
                <w:lang w:val="en-AU" w:eastAsia="en-AU"/>
              </w:rPr>
            </w:pPr>
            <w:r w:rsidRPr="00922DBB">
              <w:rPr>
                <w:lang w:val="en-AU" w:eastAsia="en-AU"/>
              </w:rPr>
              <w:t>Examine and discuss the variety of ways in which people understand and appreciate differing cultural values and perspectives, and the things which promote or inhibit effective engagement with diverse cultural groups (VCICCD012)</w:t>
            </w:r>
          </w:p>
        </w:tc>
        <w:tc>
          <w:tcPr>
            <w:tcW w:w="5839" w:type="dxa"/>
            <w:shd w:val="clear" w:color="auto" w:fill="auto"/>
          </w:tcPr>
          <w:p w14:paraId="6E555EEB" w14:textId="77777777" w:rsidR="00A22720" w:rsidRPr="00922DBB" w:rsidRDefault="00A22720" w:rsidP="00A22720">
            <w:pPr>
              <w:pStyle w:val="VCAAtabletextnarrow"/>
              <w:rPr>
                <w:szCs w:val="20"/>
                <w:lang w:val="en-AU"/>
              </w:rPr>
            </w:pPr>
            <w:r w:rsidRPr="00922DBB">
              <w:rPr>
                <w:szCs w:val="20"/>
                <w:lang w:val="en-AU"/>
              </w:rPr>
              <w:t>community and government initiatives to promote harmony and respect among people with diverse worldviews</w:t>
            </w:r>
          </w:p>
          <w:p w14:paraId="7A31FA7A" w14:textId="5C27491E" w:rsidR="003A2265" w:rsidRPr="00922DBB" w:rsidRDefault="00A22720" w:rsidP="00A22720">
            <w:pPr>
              <w:pStyle w:val="VCAAtabletextnarrow"/>
              <w:rPr>
                <w:rFonts w:asciiTheme="majorHAnsi" w:hAnsiTheme="majorHAnsi"/>
                <w:lang w:val="en-AU" w:eastAsia="en-AU"/>
              </w:rPr>
            </w:pPr>
            <w:r w:rsidRPr="00922DBB">
              <w:rPr>
                <w:lang w:val="en-AU"/>
              </w:rPr>
              <w:t>VC2CI6D02</w:t>
            </w:r>
          </w:p>
        </w:tc>
        <w:tc>
          <w:tcPr>
            <w:tcW w:w="2551" w:type="dxa"/>
          </w:tcPr>
          <w:p w14:paraId="6A630850" w14:textId="1FF8284A" w:rsidR="003A2265" w:rsidRPr="00922DBB" w:rsidRDefault="00D10786" w:rsidP="00D10786">
            <w:pPr>
              <w:pStyle w:val="VCAAtablebulletnarrowVC"/>
              <w:rPr>
                <w:lang w:val="en-AU"/>
              </w:rPr>
            </w:pPr>
            <w:r w:rsidRPr="00922DBB">
              <w:rPr>
                <w:lang w:val="en-AU"/>
              </w:rPr>
              <w:t xml:space="preserve">Removed duplication </w:t>
            </w:r>
            <w:r w:rsidR="007130BF" w:rsidRPr="00922DBB">
              <w:rPr>
                <w:lang w:val="en-AU"/>
              </w:rPr>
              <w:t xml:space="preserve">between </w:t>
            </w:r>
            <w:r w:rsidRPr="00922DBB">
              <w:rPr>
                <w:lang w:val="en-AU"/>
              </w:rPr>
              <w:t xml:space="preserve">first clause in VCICCD012 </w:t>
            </w:r>
            <w:r w:rsidR="007130BF" w:rsidRPr="00922DBB">
              <w:rPr>
                <w:lang w:val="en-AU"/>
              </w:rPr>
              <w:t xml:space="preserve">and </w:t>
            </w:r>
            <w:r w:rsidRPr="00922DBB">
              <w:rPr>
                <w:lang w:val="en-AU"/>
              </w:rPr>
              <w:t>content in VCICCD011</w:t>
            </w:r>
            <w:r w:rsidR="007130BF" w:rsidRPr="00922DBB">
              <w:rPr>
                <w:lang w:val="en-AU"/>
              </w:rPr>
              <w:t>;</w:t>
            </w:r>
            <w:r w:rsidRPr="00922DBB">
              <w:rPr>
                <w:lang w:val="en-AU"/>
              </w:rPr>
              <w:t xml:space="preserve"> otherwise</w:t>
            </w:r>
            <w:r w:rsidR="007130BF" w:rsidRPr="00922DBB">
              <w:rPr>
                <w:lang w:val="en-AU"/>
              </w:rPr>
              <w:t>,</w:t>
            </w:r>
            <w:r w:rsidRPr="00922DBB">
              <w:rPr>
                <w:lang w:val="en-AU"/>
              </w:rPr>
              <w:t xml:space="preserve"> similar content but </w:t>
            </w:r>
            <w:r w:rsidR="007130BF" w:rsidRPr="00922DBB">
              <w:rPr>
                <w:lang w:val="en-AU"/>
              </w:rPr>
              <w:t xml:space="preserve">with </w:t>
            </w:r>
            <w:r w:rsidRPr="00922DBB">
              <w:rPr>
                <w:lang w:val="en-AU"/>
              </w:rPr>
              <w:t>greater clarity</w:t>
            </w:r>
          </w:p>
        </w:tc>
      </w:tr>
    </w:tbl>
    <w:p w14:paraId="27CE6388" w14:textId="77777777" w:rsidR="00666CDA" w:rsidRPr="00922DBB" w:rsidRDefault="00666CDA">
      <w:pPr>
        <w:rPr>
          <w:rFonts w:ascii="Arial" w:hAnsi="Arial" w:cs="Arial"/>
          <w:color w:val="0F7EB4"/>
          <w:sz w:val="40"/>
          <w:szCs w:val="28"/>
          <w:lang w:val="en-AU" w:eastAsia="en-AU"/>
        </w:rPr>
      </w:pPr>
      <w:r w:rsidRPr="00922DBB">
        <w:rPr>
          <w:lang w:val="en-AU" w:eastAsia="en-AU"/>
        </w:rPr>
        <w:br w:type="page"/>
      </w:r>
    </w:p>
    <w:p w14:paraId="5691BA34" w14:textId="1D38D19E" w:rsidR="003A2265" w:rsidRPr="00922DBB" w:rsidRDefault="003A2265" w:rsidP="003A2265">
      <w:pPr>
        <w:pStyle w:val="Heading2"/>
        <w:ind w:right="-9541"/>
        <w:rPr>
          <w:lang w:eastAsia="en-AU"/>
        </w:rPr>
      </w:pPr>
      <w:r w:rsidRPr="00922DBB">
        <w:rPr>
          <w:lang w:eastAsia="en-AU"/>
        </w:rPr>
        <w:lastRenderedPageBreak/>
        <w:t>Levels 7 and 8</w:t>
      </w:r>
    </w:p>
    <w:p w14:paraId="2FA13ED3" w14:textId="77777777" w:rsidR="003A2265" w:rsidRPr="00922DBB" w:rsidRDefault="003A2265" w:rsidP="003A2265">
      <w:pPr>
        <w:pStyle w:val="Heading3"/>
      </w:pPr>
      <w:r w:rsidRPr="00922DBB">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7 and 8"/>
      </w:tblPr>
      <w:tblGrid>
        <w:gridCol w:w="5839"/>
        <w:gridCol w:w="5839"/>
        <w:gridCol w:w="2548"/>
      </w:tblGrid>
      <w:tr w:rsidR="003A2265" w:rsidRPr="00922DBB" w14:paraId="68B21637"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7F3E7A3"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30A40E4" w14:textId="77777777" w:rsidR="003A2265" w:rsidRPr="00922DBB" w:rsidRDefault="003A2265" w:rsidP="00980792">
            <w:pPr>
              <w:pStyle w:val="VCAAtableheadingnarrow"/>
              <w:rPr>
                <w:lang w:val="en-AU"/>
              </w:rPr>
            </w:pPr>
            <w:r w:rsidRPr="00922DBB">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B683B26" w14:textId="77777777" w:rsidR="003A2265" w:rsidRPr="00922DBB" w:rsidRDefault="003A2265" w:rsidP="00980792">
            <w:pPr>
              <w:pStyle w:val="VCAAtableheadingnarrow"/>
              <w:rPr>
                <w:lang w:val="en-AU"/>
              </w:rPr>
            </w:pPr>
            <w:r w:rsidRPr="00922DBB">
              <w:rPr>
                <w:lang w:val="en-AU"/>
              </w:rPr>
              <w:t>Comment</w:t>
            </w:r>
          </w:p>
        </w:tc>
      </w:tr>
      <w:tr w:rsidR="00D10786" w:rsidRPr="00922DBB" w14:paraId="5F1C3A65" w14:textId="77777777" w:rsidTr="00980792">
        <w:tc>
          <w:tcPr>
            <w:tcW w:w="5839" w:type="dxa"/>
            <w:tcBorders>
              <w:top w:val="single" w:sz="4" w:space="0" w:color="auto"/>
              <w:left w:val="single" w:sz="4" w:space="0" w:color="auto"/>
              <w:bottom w:val="single" w:sz="4" w:space="0" w:color="auto"/>
              <w:right w:val="single" w:sz="4" w:space="0" w:color="auto"/>
            </w:tcBorders>
          </w:tcPr>
          <w:p w14:paraId="0DF5096F" w14:textId="77777777" w:rsidR="00D10786" w:rsidRPr="00922DBB" w:rsidRDefault="00D10786" w:rsidP="00D10786">
            <w:pPr>
              <w:pStyle w:val="VCAAtabletextnarrow"/>
              <w:rPr>
                <w:lang w:val="en-AU"/>
              </w:rPr>
            </w:pPr>
            <w:r w:rsidRPr="00922DBB">
              <w:rPr>
                <w:lang w:val="en-AU"/>
              </w:rPr>
              <w:t>By the end of Level 8, students explain how cultural practices may change over time in a range of contexts. They understand how cultural groups can be represented, and comment on the effects of these representations.</w:t>
            </w:r>
          </w:p>
          <w:p w14:paraId="130B2E19" w14:textId="0C77B148" w:rsidR="00D10786" w:rsidRPr="00922DBB" w:rsidRDefault="00D10786" w:rsidP="00D10786">
            <w:pPr>
              <w:pStyle w:val="VCAAtabletextnarrow"/>
              <w:rPr>
                <w:lang w:val="en-AU"/>
              </w:rPr>
            </w:pPr>
            <w:r w:rsidRPr="00922DBB">
              <w:rPr>
                <w:lang w:val="en-AU"/>
              </w:rPr>
              <w:t>Students understand the challenges and benefits of living and working in culturally diverse communities.</w:t>
            </w:r>
          </w:p>
        </w:tc>
        <w:tc>
          <w:tcPr>
            <w:tcW w:w="5839" w:type="dxa"/>
            <w:tcBorders>
              <w:top w:val="single" w:sz="4" w:space="0" w:color="auto"/>
              <w:left w:val="single" w:sz="4" w:space="0" w:color="auto"/>
              <w:bottom w:val="single" w:sz="4" w:space="0" w:color="auto"/>
              <w:right w:val="single" w:sz="4" w:space="0" w:color="auto"/>
            </w:tcBorders>
          </w:tcPr>
          <w:p w14:paraId="37438B91" w14:textId="77777777" w:rsidR="00D10786" w:rsidRPr="00922DBB" w:rsidRDefault="00D10786" w:rsidP="00D10786">
            <w:pPr>
              <w:pStyle w:val="VCAAtabletextnarrow"/>
              <w:rPr>
                <w:lang w:val="en-AU" w:eastAsia="en-AU"/>
              </w:rPr>
            </w:pPr>
            <w:r w:rsidRPr="00922DBB">
              <w:rPr>
                <w:lang w:val="en-AU" w:eastAsia="en-AU"/>
              </w:rPr>
              <w:t>By the end of Level 8, students explain how cultural change can influence identity and a sense of belonging and inclusion. They evaluate cultural safety in different intercultural contexts. They explain the importance of rights and responsibilities, and evaluate how they intersect with worldviews in different contexts.</w:t>
            </w:r>
          </w:p>
          <w:p w14:paraId="2EF44110" w14:textId="01F798A3" w:rsidR="00D10786" w:rsidRPr="00922DBB" w:rsidRDefault="00D10786" w:rsidP="00D10786">
            <w:pPr>
              <w:pStyle w:val="VCAAtabletextnarrow"/>
              <w:rPr>
                <w:szCs w:val="20"/>
                <w:lang w:val="en-AU" w:eastAsia="en-AU"/>
              </w:rPr>
            </w:pPr>
            <w:r w:rsidRPr="00922DBB">
              <w:rPr>
                <w:szCs w:val="20"/>
                <w:lang w:val="en-AU"/>
              </w:rPr>
              <w:t>Students analyse the challenges and benefits of living and working in a culturally diverse society and an interconnected and culturally diverse world.</w:t>
            </w:r>
          </w:p>
        </w:tc>
        <w:tc>
          <w:tcPr>
            <w:tcW w:w="2548" w:type="dxa"/>
            <w:tcBorders>
              <w:top w:val="single" w:sz="4" w:space="0" w:color="auto"/>
              <w:left w:val="single" w:sz="4" w:space="0" w:color="auto"/>
              <w:bottom w:val="single" w:sz="4" w:space="0" w:color="auto"/>
              <w:right w:val="single" w:sz="4" w:space="0" w:color="auto"/>
            </w:tcBorders>
          </w:tcPr>
          <w:p w14:paraId="6B70BD54" w14:textId="5F8D1611" w:rsidR="00D10786" w:rsidRPr="00922DBB" w:rsidRDefault="00831F6F" w:rsidP="00D10786">
            <w:pPr>
              <w:pStyle w:val="VCAAtablebulletnarrowVC"/>
              <w:rPr>
                <w:lang w:val="en-AU"/>
              </w:rPr>
            </w:pPr>
            <w:r w:rsidRPr="00922DBB">
              <w:rPr>
                <w:lang w:val="en-AU"/>
              </w:rPr>
              <w:t xml:space="preserve">Stronger </w:t>
            </w:r>
            <w:r w:rsidR="00D10786" w:rsidRPr="00922DBB">
              <w:rPr>
                <w:lang w:val="en-AU"/>
              </w:rPr>
              <w:t>developmental progression from Levels 5 and 6</w:t>
            </w:r>
          </w:p>
        </w:tc>
      </w:tr>
    </w:tbl>
    <w:p w14:paraId="58F930B2" w14:textId="77777777" w:rsidR="003A2265" w:rsidRPr="00922DBB" w:rsidRDefault="003A2265" w:rsidP="003A2265">
      <w:pPr>
        <w:pStyle w:val="Heading3"/>
      </w:pPr>
      <w:r w:rsidRPr="00922DBB">
        <w:t xml:space="preserve">Content descriptions </w:t>
      </w:r>
    </w:p>
    <w:p w14:paraId="6ACE0E1A" w14:textId="1202E00B" w:rsidR="003A2265" w:rsidRPr="00922DBB" w:rsidRDefault="003A2265" w:rsidP="003A2265">
      <w:pPr>
        <w:pStyle w:val="Heading4"/>
        <w:rPr>
          <w:lang w:val="en-AU" w:eastAsia="en-AU"/>
        </w:rPr>
      </w:pPr>
      <w:r w:rsidRPr="00922DBB">
        <w:rPr>
          <w:lang w:val="en-AU"/>
        </w:rPr>
        <w:t xml:space="preserve"> </w:t>
      </w:r>
      <w:r w:rsidR="00EB4382" w:rsidRPr="00922DBB">
        <w:rPr>
          <w:lang w:val="en-AU" w:eastAsia="en-AU"/>
        </w:rPr>
        <w:t>VC2</w:t>
      </w:r>
      <w:r w:rsidR="00F51400" w:rsidRPr="00922DBB">
        <w:rPr>
          <w:lang w:val="en-AU" w:eastAsia="en-AU"/>
        </w:rPr>
        <w:t xml:space="preserve"> </w:t>
      </w:r>
      <w:r w:rsidR="00CA6D5A" w:rsidRPr="00922DBB">
        <w:rPr>
          <w:lang w:val="en-AU" w:eastAsia="en-AU"/>
        </w:rPr>
        <w:t>s</w:t>
      </w:r>
      <w:r w:rsidR="00F51400" w:rsidRPr="00922DBB">
        <w:rPr>
          <w:lang w:val="en-AU" w:eastAsia="en-AU"/>
        </w:rPr>
        <w:t>trand</w:t>
      </w:r>
      <w:r w:rsidR="00EB4382" w:rsidRPr="00922DBB">
        <w:rPr>
          <w:lang w:val="en-AU" w:eastAsia="en-AU"/>
        </w:rPr>
        <w:t>: Culture, Identity and Belonging</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Practices"/>
      </w:tblPr>
      <w:tblGrid>
        <w:gridCol w:w="5839"/>
        <w:gridCol w:w="5839"/>
        <w:gridCol w:w="2551"/>
      </w:tblGrid>
      <w:tr w:rsidR="003A2265" w:rsidRPr="00922DBB" w14:paraId="6F7AC002" w14:textId="77777777" w:rsidTr="00980792">
        <w:trPr>
          <w:trHeight w:val="465"/>
          <w:tblHeader/>
        </w:trPr>
        <w:tc>
          <w:tcPr>
            <w:tcW w:w="5839" w:type="dxa"/>
            <w:shd w:val="clear" w:color="auto" w:fill="0076A3"/>
          </w:tcPr>
          <w:p w14:paraId="7DFFFBCB"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606BA0CB"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1C0463F0" w14:textId="77777777" w:rsidR="003A2265" w:rsidRPr="00922DBB" w:rsidRDefault="003A2265" w:rsidP="00980792">
            <w:pPr>
              <w:pStyle w:val="VCAAtableheadingnarrow"/>
              <w:rPr>
                <w:lang w:val="en-AU"/>
              </w:rPr>
            </w:pPr>
            <w:r w:rsidRPr="00922DBB">
              <w:rPr>
                <w:lang w:val="en-AU"/>
              </w:rPr>
              <w:t>Comment</w:t>
            </w:r>
          </w:p>
        </w:tc>
      </w:tr>
      <w:tr w:rsidR="003A2265" w:rsidRPr="00922DBB" w14:paraId="5F78D2D2" w14:textId="77777777" w:rsidTr="00980792">
        <w:trPr>
          <w:trHeight w:val="632"/>
        </w:trPr>
        <w:tc>
          <w:tcPr>
            <w:tcW w:w="5839" w:type="dxa"/>
          </w:tcPr>
          <w:p w14:paraId="5324F40D" w14:textId="56B1BD4A" w:rsidR="003A2265" w:rsidRPr="00922DBB" w:rsidRDefault="003A2265" w:rsidP="003A2265">
            <w:pPr>
              <w:pStyle w:val="VCAAtabletextnarrow"/>
              <w:rPr>
                <w:color w:val="auto"/>
                <w:lang w:val="en-AU" w:eastAsia="en-AU"/>
              </w:rPr>
            </w:pPr>
            <w:r w:rsidRPr="00922DBB">
              <w:rPr>
                <w:color w:val="auto"/>
                <w:lang w:val="en-AU" w:eastAsia="en-AU"/>
              </w:rPr>
              <w:t>Analyse the dynamic nature of own and others cultural practices in a range of contexts (VCICCB013)</w:t>
            </w:r>
          </w:p>
        </w:tc>
        <w:tc>
          <w:tcPr>
            <w:tcW w:w="5839" w:type="dxa"/>
          </w:tcPr>
          <w:p w14:paraId="1B9A5A06" w14:textId="7737BB35" w:rsidR="00695270" w:rsidRPr="00922DBB" w:rsidRDefault="00695270" w:rsidP="00695270">
            <w:pPr>
              <w:pStyle w:val="VCAAtabletextnarrow"/>
              <w:rPr>
                <w:lang w:val="en-AU"/>
              </w:rPr>
            </w:pPr>
            <w:r w:rsidRPr="00922DBB">
              <w:rPr>
                <w:lang w:val="en-AU"/>
              </w:rPr>
              <w:t>change in cultures, including their own, in a range of contexts, and how this influences identity and a sense of belonging and inclusion</w:t>
            </w:r>
          </w:p>
          <w:p w14:paraId="4BB38325" w14:textId="0B7C5061" w:rsidR="003A2265" w:rsidRPr="00922DBB" w:rsidRDefault="00695270" w:rsidP="00695270">
            <w:pPr>
              <w:pStyle w:val="VCAAtabletextnarrow"/>
              <w:rPr>
                <w:color w:val="auto"/>
                <w:lang w:val="en-AU" w:eastAsia="en-AU"/>
              </w:rPr>
            </w:pPr>
            <w:r w:rsidRPr="00922DBB">
              <w:rPr>
                <w:lang w:val="en-AU"/>
              </w:rPr>
              <w:t>VC2CI8C01</w:t>
            </w:r>
          </w:p>
        </w:tc>
        <w:tc>
          <w:tcPr>
            <w:tcW w:w="2551" w:type="dxa"/>
          </w:tcPr>
          <w:p w14:paraId="40BAF5E9" w14:textId="2475BAAD" w:rsidR="003A2265" w:rsidRPr="00922DBB" w:rsidRDefault="00D10786" w:rsidP="00D10786">
            <w:pPr>
              <w:pStyle w:val="VCAAtablebulletnarrowVC"/>
              <w:rPr>
                <w:lang w:val="en-AU"/>
              </w:rPr>
            </w:pPr>
            <w:r w:rsidRPr="00922DBB">
              <w:rPr>
                <w:lang w:val="en-AU"/>
              </w:rPr>
              <w:t>Similar content</w:t>
            </w:r>
            <w:r w:rsidR="00645311" w:rsidRPr="00922DBB">
              <w:rPr>
                <w:lang w:val="en-AU"/>
              </w:rPr>
              <w:t xml:space="preserve"> but </w:t>
            </w:r>
            <w:r w:rsidRPr="00922DBB">
              <w:rPr>
                <w:lang w:val="en-AU"/>
              </w:rPr>
              <w:t>with reference to identity and belonging and inclusion providing a stronger developmental continuum from Levels 3</w:t>
            </w:r>
            <w:r w:rsidR="00666CDA" w:rsidRPr="00922DBB">
              <w:rPr>
                <w:lang w:val="en-AU"/>
              </w:rPr>
              <w:t xml:space="preserve"> to </w:t>
            </w:r>
            <w:r w:rsidRPr="00922DBB">
              <w:rPr>
                <w:lang w:val="en-AU"/>
              </w:rPr>
              <w:t>6</w:t>
            </w:r>
          </w:p>
        </w:tc>
      </w:tr>
      <w:tr w:rsidR="003A2265" w:rsidRPr="00922DBB" w14:paraId="52B82C9D" w14:textId="77777777" w:rsidTr="00980792">
        <w:trPr>
          <w:cantSplit/>
          <w:trHeight w:val="608"/>
        </w:trPr>
        <w:tc>
          <w:tcPr>
            <w:tcW w:w="5839" w:type="dxa"/>
          </w:tcPr>
          <w:p w14:paraId="393CA0B3" w14:textId="7BB7B4B1" w:rsidR="003A2265" w:rsidRPr="00922DBB" w:rsidRDefault="003A2265" w:rsidP="003A2265">
            <w:pPr>
              <w:pStyle w:val="VCAAtabletextnarrow"/>
              <w:rPr>
                <w:rFonts w:asciiTheme="majorHAnsi" w:hAnsiTheme="majorHAnsi"/>
                <w:lang w:val="en-AU" w:eastAsia="en-AU"/>
              </w:rPr>
            </w:pPr>
            <w:r w:rsidRPr="00922DBB">
              <w:rPr>
                <w:color w:val="auto"/>
                <w:lang w:val="en-AU" w:eastAsia="en-AU"/>
              </w:rPr>
              <w:lastRenderedPageBreak/>
              <w:t>Examine how various cultural groups are represented, by whom they are represented, and comment on the purpose and effect of these representations (VCICCB014)</w:t>
            </w:r>
          </w:p>
        </w:tc>
        <w:tc>
          <w:tcPr>
            <w:tcW w:w="5839" w:type="dxa"/>
            <w:shd w:val="clear" w:color="auto" w:fill="auto"/>
          </w:tcPr>
          <w:p w14:paraId="6CF1B24E" w14:textId="77777777" w:rsidR="00D10786" w:rsidRPr="00922DBB" w:rsidRDefault="00D10786" w:rsidP="00D10786">
            <w:pPr>
              <w:pStyle w:val="VCAAtabletextnarrow"/>
              <w:rPr>
                <w:lang w:val="en-AU"/>
              </w:rPr>
            </w:pPr>
            <w:r w:rsidRPr="00922DBB">
              <w:rPr>
                <w:lang w:val="en-AU"/>
              </w:rPr>
              <w:t>attitudes, beliefs and behaviours that foster cultural safety in different contexts</w:t>
            </w:r>
          </w:p>
          <w:p w14:paraId="65EDC7C5" w14:textId="0F52475C" w:rsidR="003A2265" w:rsidRPr="00922DBB" w:rsidRDefault="00D10786" w:rsidP="00D10786">
            <w:pPr>
              <w:pStyle w:val="VCAAtabletextnarrow"/>
              <w:rPr>
                <w:rFonts w:asciiTheme="majorHAnsi" w:hAnsiTheme="majorHAnsi"/>
                <w:lang w:val="en-AU" w:eastAsia="en-AU"/>
              </w:rPr>
            </w:pPr>
            <w:r w:rsidRPr="00922DBB">
              <w:rPr>
                <w:lang w:val="en-AU"/>
              </w:rPr>
              <w:t>VC2CI8C02</w:t>
            </w:r>
          </w:p>
        </w:tc>
        <w:tc>
          <w:tcPr>
            <w:tcW w:w="2551" w:type="dxa"/>
          </w:tcPr>
          <w:p w14:paraId="6E15BB1D" w14:textId="26FD0539" w:rsidR="003A2265" w:rsidRPr="00922DBB" w:rsidRDefault="00D10786" w:rsidP="00D10786">
            <w:pPr>
              <w:pStyle w:val="VCAAtablebulletnarrowVC"/>
              <w:rPr>
                <w:lang w:val="en-AU"/>
              </w:rPr>
            </w:pPr>
            <w:r w:rsidRPr="00922DBB">
              <w:rPr>
                <w:lang w:val="en-AU"/>
              </w:rPr>
              <w:t>Updated to focus on cultural safety, which could include consideration of representation, and clearer developmental progression from Levels 5 and 6</w:t>
            </w:r>
          </w:p>
        </w:tc>
      </w:tr>
    </w:tbl>
    <w:p w14:paraId="7E945E38" w14:textId="49562563" w:rsidR="003A2265" w:rsidRPr="00922DBB" w:rsidRDefault="003A2265" w:rsidP="003A2265">
      <w:pPr>
        <w:pStyle w:val="Heading4"/>
        <w:rPr>
          <w:lang w:val="en-AU" w:eastAsia="en-AU"/>
        </w:rPr>
      </w:pPr>
      <w:r w:rsidRPr="00922DBB">
        <w:rPr>
          <w:lang w:val="en-AU" w:eastAsia="en-AU"/>
        </w:rPr>
        <w:t xml:space="preserve"> </w:t>
      </w:r>
      <w:r w:rsidRPr="00922DBB">
        <w:rPr>
          <w:lang w:val="en-AU"/>
        </w:rPr>
        <w:t xml:space="preserve">VC2 </w:t>
      </w:r>
      <w:r w:rsidR="00CA6D5A" w:rsidRPr="00922DBB">
        <w:rPr>
          <w:lang w:val="en-AU"/>
        </w:rPr>
        <w:t>s</w:t>
      </w:r>
      <w:r w:rsidR="00F51400" w:rsidRPr="00922DBB">
        <w:rPr>
          <w:lang w:val="en-AU"/>
        </w:rPr>
        <w:t>trand</w:t>
      </w:r>
      <w:r w:rsidRPr="00922DBB">
        <w:rPr>
          <w:lang w:val="en-AU"/>
        </w:rPr>
        <w:t xml:space="preserve">: </w:t>
      </w:r>
      <w:r w:rsidRPr="00922DBB">
        <w:rPr>
          <w:lang w:val="en-AU" w:eastAsia="en-AU"/>
        </w:rPr>
        <w:t>Cultural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3A2265" w:rsidRPr="00922DBB" w14:paraId="2C216637" w14:textId="77777777" w:rsidTr="00980792">
        <w:trPr>
          <w:trHeight w:val="465"/>
          <w:tblHeader/>
        </w:trPr>
        <w:tc>
          <w:tcPr>
            <w:tcW w:w="5839" w:type="dxa"/>
            <w:shd w:val="clear" w:color="auto" w:fill="0076A3"/>
          </w:tcPr>
          <w:p w14:paraId="1CEF8CB9"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2CF64AC8"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7F9FAF9F" w14:textId="77777777" w:rsidR="003A2265" w:rsidRPr="00922DBB" w:rsidRDefault="003A2265" w:rsidP="00980792">
            <w:pPr>
              <w:pStyle w:val="VCAAtableheadingnarrow"/>
              <w:rPr>
                <w:lang w:val="en-AU"/>
              </w:rPr>
            </w:pPr>
            <w:r w:rsidRPr="00922DBB">
              <w:rPr>
                <w:lang w:val="en-AU"/>
              </w:rPr>
              <w:t>Comment</w:t>
            </w:r>
          </w:p>
        </w:tc>
      </w:tr>
      <w:tr w:rsidR="003A2265" w:rsidRPr="00922DBB" w14:paraId="5B6AA5F0" w14:textId="77777777" w:rsidTr="00980792">
        <w:trPr>
          <w:trHeight w:val="632"/>
        </w:trPr>
        <w:tc>
          <w:tcPr>
            <w:tcW w:w="5839" w:type="dxa"/>
          </w:tcPr>
          <w:p w14:paraId="185B24C6" w14:textId="7FBF2941" w:rsidR="003A2265" w:rsidRPr="00922DBB" w:rsidRDefault="003A2265" w:rsidP="003A2265">
            <w:pPr>
              <w:pStyle w:val="VCAAtabletextnarrow"/>
              <w:rPr>
                <w:color w:val="auto"/>
                <w:lang w:val="en-AU" w:eastAsia="en-AU"/>
              </w:rPr>
            </w:pPr>
            <w:r w:rsidRPr="00922DBB">
              <w:rPr>
                <w:lang w:val="en-AU"/>
              </w:rPr>
              <w:t>Identify the challenges and benefits of living and working in a culturally diverse society (VCICCD015)</w:t>
            </w:r>
          </w:p>
        </w:tc>
        <w:tc>
          <w:tcPr>
            <w:tcW w:w="5839" w:type="dxa"/>
          </w:tcPr>
          <w:p w14:paraId="7956F72D" w14:textId="77777777" w:rsidR="00695270" w:rsidRPr="00922DBB" w:rsidRDefault="00695270" w:rsidP="00AA4536">
            <w:pPr>
              <w:pStyle w:val="VCAAtabletextnarrow"/>
              <w:rPr>
                <w:lang w:val="en-AU"/>
              </w:rPr>
            </w:pPr>
            <w:r w:rsidRPr="00922DBB">
              <w:rPr>
                <w:lang w:val="en-AU"/>
              </w:rPr>
              <w:t>the benefits and challenges of living and working in a culturally diverse society and an interconnected and culturally diverse world</w:t>
            </w:r>
          </w:p>
          <w:p w14:paraId="7B9E7CC5" w14:textId="18557595" w:rsidR="003A2265" w:rsidRPr="00922DBB" w:rsidRDefault="00695270" w:rsidP="00AA4536">
            <w:pPr>
              <w:pStyle w:val="VCAAtabletextnarrow"/>
              <w:rPr>
                <w:color w:val="auto"/>
                <w:lang w:val="en-AU" w:eastAsia="en-AU"/>
              </w:rPr>
            </w:pPr>
            <w:r w:rsidRPr="00922DBB">
              <w:rPr>
                <w:lang w:val="en-AU"/>
              </w:rPr>
              <w:t>VC2CI8D01</w:t>
            </w:r>
          </w:p>
        </w:tc>
        <w:tc>
          <w:tcPr>
            <w:tcW w:w="2551" w:type="dxa"/>
          </w:tcPr>
          <w:p w14:paraId="0A257E4A" w14:textId="2CD29FC2" w:rsidR="003A2265" w:rsidRPr="00922DBB" w:rsidRDefault="00B15655" w:rsidP="00B15655">
            <w:pPr>
              <w:pStyle w:val="VCAAtablebulletnarrowVC"/>
              <w:rPr>
                <w:lang w:val="en-AU"/>
              </w:rPr>
            </w:pPr>
            <w:r w:rsidRPr="00922DBB">
              <w:rPr>
                <w:lang w:val="en-AU"/>
              </w:rPr>
              <w:t>Similar content</w:t>
            </w:r>
            <w:r w:rsidR="00645311" w:rsidRPr="00922DBB">
              <w:rPr>
                <w:lang w:val="en-AU"/>
              </w:rPr>
              <w:t xml:space="preserve"> but </w:t>
            </w:r>
            <w:r w:rsidRPr="00922DBB">
              <w:rPr>
                <w:lang w:val="en-AU"/>
              </w:rPr>
              <w:t xml:space="preserve">with </w:t>
            </w:r>
            <w:r w:rsidR="00831F6F" w:rsidRPr="00922DBB">
              <w:rPr>
                <w:lang w:val="en-AU"/>
              </w:rPr>
              <w:t xml:space="preserve">inclusion of </w:t>
            </w:r>
            <w:r w:rsidRPr="00922DBB">
              <w:rPr>
                <w:lang w:val="en-AU"/>
              </w:rPr>
              <w:t>interconnected world</w:t>
            </w:r>
            <w:r w:rsidR="00A32AC8" w:rsidRPr="00922DBB">
              <w:rPr>
                <w:lang w:val="en-AU"/>
              </w:rPr>
              <w:t>,</w:t>
            </w:r>
            <w:r w:rsidRPr="00922DBB">
              <w:rPr>
                <w:lang w:val="en-AU"/>
              </w:rPr>
              <w:t xml:space="preserve"> allowing stronger alignment </w:t>
            </w:r>
            <w:r w:rsidR="00645311" w:rsidRPr="00922DBB">
              <w:rPr>
                <w:lang w:val="en-AU"/>
              </w:rPr>
              <w:t xml:space="preserve">with </w:t>
            </w:r>
            <w:r w:rsidRPr="00922DBB">
              <w:rPr>
                <w:lang w:val="en-AU"/>
              </w:rPr>
              <w:t xml:space="preserve">learning areas that </w:t>
            </w:r>
            <w:r w:rsidR="003F3DBB" w:rsidRPr="00922DBB">
              <w:rPr>
                <w:lang w:val="en-AU"/>
              </w:rPr>
              <w:t>reference interconnections</w:t>
            </w:r>
          </w:p>
        </w:tc>
      </w:tr>
      <w:tr w:rsidR="003A2265" w:rsidRPr="00922DBB" w14:paraId="70DB7813" w14:textId="77777777" w:rsidTr="00A32AC8">
        <w:trPr>
          <w:cantSplit/>
          <w:trHeight w:val="608"/>
        </w:trPr>
        <w:tc>
          <w:tcPr>
            <w:tcW w:w="5839" w:type="dxa"/>
          </w:tcPr>
          <w:p w14:paraId="256CC5DA" w14:textId="639E94E1" w:rsidR="003A2265" w:rsidRPr="00922DBB" w:rsidRDefault="003A2265" w:rsidP="003A2265">
            <w:pPr>
              <w:pStyle w:val="VCAAtabletextnarrow"/>
              <w:rPr>
                <w:rFonts w:asciiTheme="majorHAnsi" w:hAnsiTheme="majorHAnsi"/>
                <w:lang w:val="en-AU" w:eastAsia="en-AU"/>
              </w:rPr>
            </w:pPr>
            <w:r w:rsidRPr="00922DBB">
              <w:rPr>
                <w:lang w:val="en-AU"/>
              </w:rPr>
              <w:t>Evaluate the ways in which the community demonstrates the value it places on cultural diversity, and why this valuing of cultural diversity is important to the community (VCICCD016)</w:t>
            </w:r>
          </w:p>
        </w:tc>
        <w:tc>
          <w:tcPr>
            <w:tcW w:w="5839" w:type="dxa"/>
            <w:shd w:val="clear" w:color="auto" w:fill="F2F2F2" w:themeFill="background1" w:themeFillShade="F2"/>
          </w:tcPr>
          <w:p w14:paraId="58EEF19E" w14:textId="77777777" w:rsidR="003A2265" w:rsidRPr="00922DBB" w:rsidRDefault="003A2265" w:rsidP="003A2265">
            <w:pPr>
              <w:pStyle w:val="VCAAtabletextnarrow"/>
              <w:rPr>
                <w:rFonts w:asciiTheme="majorHAnsi" w:hAnsiTheme="majorHAnsi"/>
                <w:lang w:val="en-AU" w:eastAsia="en-AU"/>
              </w:rPr>
            </w:pPr>
          </w:p>
        </w:tc>
        <w:tc>
          <w:tcPr>
            <w:tcW w:w="2551" w:type="dxa"/>
          </w:tcPr>
          <w:p w14:paraId="61B827CB" w14:textId="2E7EED93" w:rsidR="003A2265" w:rsidRPr="00922DBB" w:rsidRDefault="003F3DBB" w:rsidP="003A2265">
            <w:pPr>
              <w:pStyle w:val="VCAAtablebulletnarrowVC"/>
              <w:rPr>
                <w:lang w:val="en-AU"/>
              </w:rPr>
            </w:pPr>
            <w:r w:rsidRPr="00922DBB">
              <w:rPr>
                <w:lang w:val="en-AU"/>
              </w:rPr>
              <w:t>Removed duplication</w:t>
            </w:r>
            <w:r w:rsidR="002D54EF" w:rsidRPr="00922DBB">
              <w:rPr>
                <w:lang w:val="en-AU"/>
              </w:rPr>
              <w:t>,</w:t>
            </w:r>
            <w:r w:rsidRPr="00922DBB">
              <w:rPr>
                <w:lang w:val="en-AU"/>
              </w:rPr>
              <w:t xml:space="preserve"> as covered under VC2C</w:t>
            </w:r>
            <w:r w:rsidR="00793E3B" w:rsidRPr="00922DBB">
              <w:rPr>
                <w:lang w:val="en-AU"/>
              </w:rPr>
              <w:t>I</w:t>
            </w:r>
            <w:r w:rsidRPr="00922DBB">
              <w:rPr>
                <w:lang w:val="en-AU"/>
              </w:rPr>
              <w:t>8D01 and also covered under content on cultural safety and rights and responsibilities</w:t>
            </w:r>
          </w:p>
        </w:tc>
      </w:tr>
      <w:tr w:rsidR="00695270" w:rsidRPr="00922DBB" w14:paraId="361F0D9D" w14:textId="77777777" w:rsidTr="00A32AC8">
        <w:trPr>
          <w:cantSplit/>
          <w:trHeight w:val="608"/>
        </w:trPr>
        <w:tc>
          <w:tcPr>
            <w:tcW w:w="5839" w:type="dxa"/>
            <w:shd w:val="clear" w:color="auto" w:fill="F2F2F2" w:themeFill="background1" w:themeFillShade="F2"/>
          </w:tcPr>
          <w:p w14:paraId="32A94BDC" w14:textId="77777777" w:rsidR="00695270" w:rsidRPr="00922DBB" w:rsidRDefault="00695270" w:rsidP="003A2265">
            <w:pPr>
              <w:pStyle w:val="VCAAtabletextnarrow"/>
              <w:rPr>
                <w:lang w:val="en-AU"/>
              </w:rPr>
            </w:pPr>
          </w:p>
        </w:tc>
        <w:tc>
          <w:tcPr>
            <w:tcW w:w="5839" w:type="dxa"/>
            <w:shd w:val="clear" w:color="auto" w:fill="auto"/>
          </w:tcPr>
          <w:p w14:paraId="605A0D96" w14:textId="77777777" w:rsidR="00695270" w:rsidRPr="00922DBB" w:rsidRDefault="00695270" w:rsidP="00695270">
            <w:pPr>
              <w:pStyle w:val="VCAAtabletextnarrow"/>
              <w:rPr>
                <w:szCs w:val="20"/>
                <w:lang w:val="en-AU"/>
              </w:rPr>
            </w:pPr>
            <w:r w:rsidRPr="00922DBB">
              <w:rPr>
                <w:szCs w:val="20"/>
                <w:lang w:val="en-AU"/>
              </w:rPr>
              <w:t>the importance of rights and responsibilities, and how rights and responsibilities intersect with diverse worldviews in different contexts</w:t>
            </w:r>
          </w:p>
          <w:p w14:paraId="23D00141" w14:textId="79C80D41" w:rsidR="00695270" w:rsidRPr="00922DBB" w:rsidRDefault="00695270" w:rsidP="00695270">
            <w:pPr>
              <w:pStyle w:val="VCAAtabletextnarrow"/>
              <w:rPr>
                <w:rFonts w:asciiTheme="majorHAnsi" w:hAnsiTheme="majorHAnsi"/>
                <w:lang w:val="en-AU" w:eastAsia="en-AU"/>
              </w:rPr>
            </w:pPr>
            <w:r w:rsidRPr="00922DBB">
              <w:rPr>
                <w:lang w:val="en-AU"/>
              </w:rPr>
              <w:t>VC2CI8D02</w:t>
            </w:r>
          </w:p>
        </w:tc>
        <w:tc>
          <w:tcPr>
            <w:tcW w:w="2551" w:type="dxa"/>
          </w:tcPr>
          <w:p w14:paraId="7DCCD547" w14:textId="5387534A" w:rsidR="00695270" w:rsidRPr="00922DBB" w:rsidRDefault="00831F6F" w:rsidP="003F3DBB">
            <w:pPr>
              <w:pStyle w:val="VCAAtablebulletnarrowVC"/>
              <w:rPr>
                <w:lang w:val="en-AU"/>
              </w:rPr>
            </w:pPr>
            <w:r w:rsidRPr="00922DBB">
              <w:rPr>
                <w:lang w:val="en-AU"/>
              </w:rPr>
              <w:t>New</w:t>
            </w:r>
            <w:r w:rsidR="00C4400A" w:rsidRPr="00922DBB">
              <w:rPr>
                <w:lang w:val="en-AU"/>
              </w:rPr>
              <w:t xml:space="preserve"> content description</w:t>
            </w:r>
            <w:r w:rsidRPr="00922DBB">
              <w:rPr>
                <w:lang w:val="en-AU"/>
              </w:rPr>
              <w:t xml:space="preserve">. Draws on VCICCD016 but strengthens </w:t>
            </w:r>
            <w:r w:rsidR="003F3DBB" w:rsidRPr="00922DBB">
              <w:rPr>
                <w:lang w:val="en-AU"/>
              </w:rPr>
              <w:t>understanding of worldview diversity and social cohesion</w:t>
            </w:r>
          </w:p>
        </w:tc>
      </w:tr>
    </w:tbl>
    <w:p w14:paraId="706FC906" w14:textId="7C4D913E" w:rsidR="003A2265" w:rsidRPr="00922DBB" w:rsidRDefault="003A2265" w:rsidP="003A2265">
      <w:pPr>
        <w:pStyle w:val="Heading2"/>
        <w:ind w:right="-9541"/>
        <w:rPr>
          <w:lang w:eastAsia="en-AU"/>
        </w:rPr>
      </w:pPr>
      <w:r w:rsidRPr="00922DBB">
        <w:rPr>
          <w:lang w:eastAsia="en-AU"/>
        </w:rPr>
        <w:lastRenderedPageBreak/>
        <w:t>Levels 9 and 10</w:t>
      </w:r>
    </w:p>
    <w:p w14:paraId="0B7FD5BB" w14:textId="77777777" w:rsidR="003A2265" w:rsidRPr="00922DBB" w:rsidRDefault="003A2265" w:rsidP="003A2265">
      <w:pPr>
        <w:pStyle w:val="Heading3"/>
      </w:pPr>
      <w:r w:rsidRPr="00922DBB">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9 and 10"/>
      </w:tblPr>
      <w:tblGrid>
        <w:gridCol w:w="5839"/>
        <w:gridCol w:w="5839"/>
        <w:gridCol w:w="2548"/>
      </w:tblGrid>
      <w:tr w:rsidR="003A2265" w:rsidRPr="00922DBB" w14:paraId="53BD6678"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23725CC"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B1EC28" w14:textId="77777777" w:rsidR="003A2265" w:rsidRPr="00922DBB" w:rsidRDefault="003A2265" w:rsidP="00980792">
            <w:pPr>
              <w:pStyle w:val="VCAAtableheadingnarrow"/>
              <w:rPr>
                <w:lang w:val="en-AU"/>
              </w:rPr>
            </w:pPr>
            <w:r w:rsidRPr="00922DBB">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3CBDADB2" w14:textId="77777777" w:rsidR="003A2265" w:rsidRPr="00922DBB" w:rsidRDefault="003A2265" w:rsidP="00980792">
            <w:pPr>
              <w:pStyle w:val="VCAAtableheadingnarrow"/>
              <w:rPr>
                <w:lang w:val="en-AU"/>
              </w:rPr>
            </w:pPr>
            <w:r w:rsidRPr="00922DBB">
              <w:rPr>
                <w:lang w:val="en-AU"/>
              </w:rPr>
              <w:t>Comment</w:t>
            </w:r>
          </w:p>
        </w:tc>
      </w:tr>
      <w:tr w:rsidR="003A2265" w:rsidRPr="00922DBB" w14:paraId="606A6B54" w14:textId="77777777" w:rsidTr="00980792">
        <w:tc>
          <w:tcPr>
            <w:tcW w:w="5839" w:type="dxa"/>
            <w:tcBorders>
              <w:top w:val="single" w:sz="4" w:space="0" w:color="auto"/>
              <w:left w:val="single" w:sz="4" w:space="0" w:color="auto"/>
              <w:bottom w:val="single" w:sz="4" w:space="0" w:color="auto"/>
              <w:right w:val="single" w:sz="4" w:space="0" w:color="auto"/>
            </w:tcBorders>
          </w:tcPr>
          <w:p w14:paraId="3E90D5DC" w14:textId="77777777" w:rsidR="003A2265" w:rsidRPr="00922DBB" w:rsidRDefault="003A2265" w:rsidP="003A2265">
            <w:pPr>
              <w:pStyle w:val="VCAAtabletextnarrow"/>
              <w:rPr>
                <w:lang w:val="en-AU"/>
              </w:rPr>
            </w:pPr>
            <w:r w:rsidRPr="00922DBB">
              <w:rPr>
                <w:lang w:val="en-AU"/>
              </w:rPr>
              <w:t>By the end of Level 10, students critically analyse the complex and dynamic interrelationship between and within cultures and the challenges and benefits of living in an interconnected and culturally diverse world. They evaluate how intercultural relationships and experiences influence attitudes, beliefs and behaviours in different contexts.</w:t>
            </w:r>
          </w:p>
          <w:p w14:paraId="2410FD83" w14:textId="556927E5" w:rsidR="003A2265" w:rsidRPr="00922DBB" w:rsidRDefault="003A2265" w:rsidP="003A2265">
            <w:pPr>
              <w:pStyle w:val="VCAAtabletextnarrow"/>
              <w:rPr>
                <w:lang w:val="en-AU"/>
              </w:rPr>
            </w:pPr>
            <w:r w:rsidRPr="00922DBB">
              <w:rPr>
                <w:lang w:val="en-AU"/>
              </w:rPr>
              <w:t>Students analyse the components of a cohesive society, and the challenges, benefits and consequences of maintaining or failing to maintain that cohesion.</w:t>
            </w:r>
          </w:p>
        </w:tc>
        <w:tc>
          <w:tcPr>
            <w:tcW w:w="5839" w:type="dxa"/>
            <w:tcBorders>
              <w:top w:val="single" w:sz="4" w:space="0" w:color="auto"/>
              <w:left w:val="single" w:sz="4" w:space="0" w:color="auto"/>
              <w:bottom w:val="single" w:sz="4" w:space="0" w:color="auto"/>
              <w:right w:val="single" w:sz="4" w:space="0" w:color="auto"/>
            </w:tcBorders>
          </w:tcPr>
          <w:p w14:paraId="6BBD456D" w14:textId="77777777" w:rsidR="00486FA5" w:rsidRPr="00922DBB" w:rsidRDefault="00486FA5" w:rsidP="00486FA5">
            <w:pPr>
              <w:pStyle w:val="VCAAtabletextnarrow"/>
              <w:rPr>
                <w:lang w:val="en-AU" w:eastAsia="en-AU"/>
              </w:rPr>
            </w:pPr>
            <w:r w:rsidRPr="00922DBB">
              <w:rPr>
                <w:lang w:val="en-AU" w:eastAsia="en-AU"/>
              </w:rPr>
              <w:t>By the end of Level 10, students explain a range of ways in which diverse cultures influence one another, and analyse how this impacts identity and a sense of belonging and inclusion. They explain how institutions influence intercultural relations and experiences in different contexts, and analyse the challenges and benefits of building and maintaining a cohesive, culturally diverse society.</w:t>
            </w:r>
          </w:p>
          <w:p w14:paraId="3ADA3DFE" w14:textId="6CE04BA6" w:rsidR="003A2265" w:rsidRPr="00922DBB" w:rsidRDefault="00486FA5" w:rsidP="00486FA5">
            <w:pPr>
              <w:pStyle w:val="VCAAtabletextnarrow"/>
              <w:rPr>
                <w:lang w:val="en-AU" w:eastAsia="en-AU"/>
              </w:rPr>
            </w:pPr>
            <w:r w:rsidRPr="00922DBB">
              <w:rPr>
                <w:lang w:val="en-AU" w:eastAsia="en-AU"/>
              </w:rPr>
              <w:t>Students evaluate worldview community inclusion in addressing social and environmental challenges, analysing the contribution of diverse worldviews.</w:t>
            </w:r>
          </w:p>
        </w:tc>
        <w:tc>
          <w:tcPr>
            <w:tcW w:w="2548" w:type="dxa"/>
            <w:tcBorders>
              <w:top w:val="single" w:sz="4" w:space="0" w:color="auto"/>
              <w:left w:val="single" w:sz="4" w:space="0" w:color="auto"/>
              <w:bottom w:val="single" w:sz="4" w:space="0" w:color="auto"/>
              <w:right w:val="single" w:sz="4" w:space="0" w:color="auto"/>
            </w:tcBorders>
          </w:tcPr>
          <w:p w14:paraId="618903FA" w14:textId="7B5AA587" w:rsidR="003A2265" w:rsidRPr="00922DBB" w:rsidRDefault="00B62A73" w:rsidP="00B62A73">
            <w:pPr>
              <w:pStyle w:val="VCAAtablebulletnarrowVC"/>
              <w:rPr>
                <w:lang w:val="en-AU"/>
              </w:rPr>
            </w:pPr>
            <w:r w:rsidRPr="00922DBB">
              <w:rPr>
                <w:lang w:val="en-AU"/>
              </w:rPr>
              <w:t>Similar cognitive demand</w:t>
            </w:r>
            <w:r w:rsidR="002D54EF" w:rsidRPr="00922DBB">
              <w:rPr>
                <w:lang w:val="en-AU"/>
              </w:rPr>
              <w:t xml:space="preserve"> but </w:t>
            </w:r>
            <w:r w:rsidRPr="00922DBB">
              <w:rPr>
                <w:lang w:val="en-AU"/>
              </w:rPr>
              <w:t>with stronger developmental continuum from Levels 7 and 8</w:t>
            </w:r>
          </w:p>
        </w:tc>
      </w:tr>
    </w:tbl>
    <w:p w14:paraId="6DA469BA" w14:textId="77777777" w:rsidR="003A2265" w:rsidRPr="00922DBB" w:rsidRDefault="003A2265" w:rsidP="003A2265">
      <w:pPr>
        <w:pStyle w:val="Heading3"/>
      </w:pPr>
      <w:r w:rsidRPr="00922DBB">
        <w:t xml:space="preserve">Content descriptions </w:t>
      </w:r>
    </w:p>
    <w:p w14:paraId="5778FA35" w14:textId="483CA488" w:rsidR="003A2265" w:rsidRPr="00922DBB" w:rsidRDefault="003A2265" w:rsidP="003A2265">
      <w:pPr>
        <w:pStyle w:val="Heading4"/>
        <w:rPr>
          <w:lang w:val="en-AU" w:eastAsia="en-AU"/>
        </w:rPr>
      </w:pPr>
      <w:r w:rsidRPr="00922DBB">
        <w:rPr>
          <w:lang w:val="en-AU"/>
        </w:rPr>
        <w:t xml:space="preserve"> </w:t>
      </w:r>
      <w:r w:rsidR="00EB4382" w:rsidRPr="00922DBB">
        <w:rPr>
          <w:lang w:val="en-AU" w:eastAsia="en-AU"/>
        </w:rPr>
        <w:t>VC2</w:t>
      </w:r>
      <w:r w:rsidR="00F51400" w:rsidRPr="00922DBB">
        <w:rPr>
          <w:lang w:val="en-AU" w:eastAsia="en-AU"/>
        </w:rPr>
        <w:t xml:space="preserve"> </w:t>
      </w:r>
      <w:r w:rsidR="00CA6D5A" w:rsidRPr="00922DBB">
        <w:rPr>
          <w:lang w:val="en-AU" w:eastAsia="en-AU"/>
        </w:rPr>
        <w:t>s</w:t>
      </w:r>
      <w:r w:rsidR="00F51400" w:rsidRPr="00922DBB">
        <w:rPr>
          <w:lang w:val="en-AU" w:eastAsia="en-AU"/>
        </w:rPr>
        <w:t>trand</w:t>
      </w:r>
      <w:r w:rsidR="00EB4382" w:rsidRPr="00922DBB">
        <w:rPr>
          <w:lang w:val="en-AU" w:eastAsia="en-AU"/>
        </w:rPr>
        <w:t>: Culture, Identity and Belonging</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Practices"/>
      </w:tblPr>
      <w:tblGrid>
        <w:gridCol w:w="5839"/>
        <w:gridCol w:w="5839"/>
        <w:gridCol w:w="2551"/>
      </w:tblGrid>
      <w:tr w:rsidR="003A2265" w:rsidRPr="00922DBB" w14:paraId="26CEDFBA" w14:textId="77777777" w:rsidTr="00980792">
        <w:trPr>
          <w:trHeight w:val="465"/>
          <w:tblHeader/>
        </w:trPr>
        <w:tc>
          <w:tcPr>
            <w:tcW w:w="5839" w:type="dxa"/>
            <w:shd w:val="clear" w:color="auto" w:fill="0076A3"/>
          </w:tcPr>
          <w:p w14:paraId="5723A3FC"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0D56E77F"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59FBAAA8" w14:textId="77777777" w:rsidR="003A2265" w:rsidRPr="00922DBB" w:rsidRDefault="003A2265" w:rsidP="00980792">
            <w:pPr>
              <w:pStyle w:val="VCAAtableheadingnarrow"/>
              <w:rPr>
                <w:lang w:val="en-AU"/>
              </w:rPr>
            </w:pPr>
            <w:r w:rsidRPr="00922DBB">
              <w:rPr>
                <w:lang w:val="en-AU"/>
              </w:rPr>
              <w:t>Comment</w:t>
            </w:r>
          </w:p>
        </w:tc>
      </w:tr>
      <w:tr w:rsidR="003A2265" w:rsidRPr="00922DBB" w14:paraId="5AF89D4C" w14:textId="77777777" w:rsidTr="00980792">
        <w:trPr>
          <w:trHeight w:val="632"/>
        </w:trPr>
        <w:tc>
          <w:tcPr>
            <w:tcW w:w="5839" w:type="dxa"/>
          </w:tcPr>
          <w:p w14:paraId="69699D3D" w14:textId="41A072BA" w:rsidR="003A2265" w:rsidRPr="00922DBB" w:rsidRDefault="003A2265" w:rsidP="003A2265">
            <w:pPr>
              <w:pStyle w:val="VCAAtabletextnarrow"/>
              <w:rPr>
                <w:color w:val="auto"/>
                <w:lang w:val="en-AU" w:eastAsia="en-AU"/>
              </w:rPr>
            </w:pPr>
            <w:r w:rsidRPr="00922DBB">
              <w:rPr>
                <w:color w:val="auto"/>
                <w:lang w:val="en-AU" w:eastAsia="en-AU"/>
              </w:rPr>
              <w:t>Analyse the complex and dynamic interrelationships between and within cultures in a range of contexts and the impact of these interrelationships on their own and others cultural practices (VCICCB017)</w:t>
            </w:r>
          </w:p>
        </w:tc>
        <w:tc>
          <w:tcPr>
            <w:tcW w:w="5839" w:type="dxa"/>
          </w:tcPr>
          <w:p w14:paraId="00B1038D" w14:textId="77777777" w:rsidR="00695270" w:rsidRPr="00922DBB" w:rsidRDefault="00695270" w:rsidP="00695270">
            <w:pPr>
              <w:pStyle w:val="VCAAtabletextnarrow"/>
              <w:rPr>
                <w:lang w:val="en-AU"/>
              </w:rPr>
            </w:pPr>
            <w:r w:rsidRPr="00922DBB">
              <w:rPr>
                <w:lang w:val="en-AU"/>
              </w:rPr>
              <w:t>how diverse cultures, including their own, influence one another in a range of contexts and how this impacts identity and a sense of belonging and inclusion</w:t>
            </w:r>
          </w:p>
          <w:p w14:paraId="13C20F9E" w14:textId="21E1D885" w:rsidR="003A2265" w:rsidRPr="00922DBB" w:rsidRDefault="00695270" w:rsidP="00695270">
            <w:pPr>
              <w:pStyle w:val="VCAAtabletextnarrow"/>
              <w:rPr>
                <w:color w:val="auto"/>
                <w:lang w:val="en-AU" w:eastAsia="en-AU"/>
              </w:rPr>
            </w:pPr>
            <w:r w:rsidRPr="00922DBB">
              <w:rPr>
                <w:lang w:val="en-AU"/>
              </w:rPr>
              <w:t>VC2CI10C01</w:t>
            </w:r>
          </w:p>
        </w:tc>
        <w:tc>
          <w:tcPr>
            <w:tcW w:w="2551" w:type="dxa"/>
          </w:tcPr>
          <w:p w14:paraId="16DDEDCD" w14:textId="7594ABE5" w:rsidR="003A2265" w:rsidRPr="00922DBB" w:rsidRDefault="00B62A73" w:rsidP="00B62A73">
            <w:pPr>
              <w:pStyle w:val="VCAAtablebulletnarrowVC"/>
              <w:rPr>
                <w:lang w:val="en-AU"/>
              </w:rPr>
            </w:pPr>
            <w:r w:rsidRPr="00922DBB">
              <w:rPr>
                <w:lang w:val="en-AU"/>
              </w:rPr>
              <w:t>Similar content with stronger connection between cultural practices, identity and belonging and inclusion, and more accessible wording</w:t>
            </w:r>
          </w:p>
        </w:tc>
      </w:tr>
      <w:tr w:rsidR="003A2265" w:rsidRPr="00922DBB" w14:paraId="2CC80902" w14:textId="77777777" w:rsidTr="00793E3B">
        <w:trPr>
          <w:cantSplit/>
          <w:trHeight w:val="608"/>
        </w:trPr>
        <w:tc>
          <w:tcPr>
            <w:tcW w:w="5839" w:type="dxa"/>
            <w:shd w:val="clear" w:color="auto" w:fill="auto"/>
          </w:tcPr>
          <w:p w14:paraId="0EB765EC" w14:textId="7A6F67F0" w:rsidR="003A2265" w:rsidRPr="00922DBB" w:rsidRDefault="003A2265" w:rsidP="003A2265">
            <w:pPr>
              <w:pStyle w:val="VCAAtabletextnarrow"/>
              <w:rPr>
                <w:rFonts w:asciiTheme="majorHAnsi" w:hAnsiTheme="majorHAnsi"/>
                <w:lang w:val="en-AU" w:eastAsia="en-AU"/>
              </w:rPr>
            </w:pPr>
            <w:r w:rsidRPr="00922DBB">
              <w:rPr>
                <w:color w:val="auto"/>
                <w:lang w:val="en-AU" w:eastAsia="en-AU"/>
              </w:rPr>
              <w:lastRenderedPageBreak/>
              <w:t>Analyse the ways in which intercultural relationships and experiences have contributed to the development of attitudes, beliefs and behaviours, and how they are manifested in various contexts (VCICCB018)</w:t>
            </w:r>
          </w:p>
        </w:tc>
        <w:tc>
          <w:tcPr>
            <w:tcW w:w="5839" w:type="dxa"/>
            <w:shd w:val="clear" w:color="auto" w:fill="auto"/>
          </w:tcPr>
          <w:p w14:paraId="16D762F7" w14:textId="77777777" w:rsidR="0043328A" w:rsidRPr="00922DBB" w:rsidRDefault="0043328A" w:rsidP="0043328A">
            <w:pPr>
              <w:pStyle w:val="VCAAtabletextnarrow"/>
              <w:rPr>
                <w:lang w:val="en-AU"/>
              </w:rPr>
            </w:pPr>
            <w:r w:rsidRPr="00922DBB">
              <w:rPr>
                <w:lang w:val="en-AU"/>
              </w:rPr>
              <w:t>ways in which intercultural relations and intercultural experiences are influenced by policies and practices of a range of institutions</w:t>
            </w:r>
          </w:p>
          <w:p w14:paraId="2CCDC522" w14:textId="5FFC4F7B" w:rsidR="003A2265" w:rsidRPr="00922DBB" w:rsidRDefault="0043328A" w:rsidP="0043328A">
            <w:pPr>
              <w:pStyle w:val="VCAAtabletextnarrow"/>
              <w:rPr>
                <w:rFonts w:asciiTheme="majorHAnsi" w:hAnsiTheme="majorHAnsi"/>
                <w:lang w:val="en-AU" w:eastAsia="en-AU"/>
              </w:rPr>
            </w:pPr>
            <w:r w:rsidRPr="00922DBB">
              <w:rPr>
                <w:lang w:val="en-AU"/>
              </w:rPr>
              <w:t>VC2CI10C02</w:t>
            </w:r>
          </w:p>
        </w:tc>
        <w:tc>
          <w:tcPr>
            <w:tcW w:w="2551" w:type="dxa"/>
          </w:tcPr>
          <w:p w14:paraId="6D107E3E" w14:textId="527FA988" w:rsidR="003A2265" w:rsidRPr="00922DBB" w:rsidRDefault="00793E3B" w:rsidP="0043328A">
            <w:pPr>
              <w:pStyle w:val="VCAAtablebulletnarrowVC"/>
              <w:rPr>
                <w:lang w:val="en-AU"/>
              </w:rPr>
            </w:pPr>
            <w:r w:rsidRPr="00922DBB">
              <w:rPr>
                <w:lang w:val="en-AU"/>
              </w:rPr>
              <w:t>Partly merged into VC2CI10C01</w:t>
            </w:r>
            <w:r w:rsidR="000900DB" w:rsidRPr="00922DBB">
              <w:rPr>
                <w:lang w:val="en-AU"/>
              </w:rPr>
              <w:t>, with</w:t>
            </w:r>
            <w:r w:rsidRPr="00922DBB">
              <w:rPr>
                <w:lang w:val="en-AU"/>
              </w:rPr>
              <w:t xml:space="preserve"> </w:t>
            </w:r>
            <w:r w:rsidR="0043328A" w:rsidRPr="00922DBB">
              <w:rPr>
                <w:lang w:val="en-AU"/>
              </w:rPr>
              <w:t xml:space="preserve">updated emphasis on the study of systemic factors and their influence on intercultural relations and experiences, which also </w:t>
            </w:r>
            <w:r w:rsidR="00831F6F" w:rsidRPr="00922DBB">
              <w:rPr>
                <w:lang w:val="en-AU"/>
              </w:rPr>
              <w:t>strengthens</w:t>
            </w:r>
            <w:r w:rsidR="0043328A" w:rsidRPr="00922DBB">
              <w:rPr>
                <w:lang w:val="en-AU"/>
              </w:rPr>
              <w:t xml:space="preserve"> developmental progression</w:t>
            </w:r>
          </w:p>
        </w:tc>
      </w:tr>
    </w:tbl>
    <w:p w14:paraId="110E6E91" w14:textId="11460E46" w:rsidR="003A2265" w:rsidRPr="00922DBB" w:rsidRDefault="003A2265" w:rsidP="003A2265">
      <w:pPr>
        <w:pStyle w:val="Heading4"/>
        <w:rPr>
          <w:lang w:val="en-AU" w:eastAsia="en-AU"/>
        </w:rPr>
      </w:pPr>
      <w:r w:rsidRPr="00922DBB">
        <w:rPr>
          <w:lang w:val="en-AU" w:eastAsia="en-AU"/>
        </w:rPr>
        <w:t xml:space="preserve"> </w:t>
      </w:r>
      <w:r w:rsidRPr="00922DBB">
        <w:rPr>
          <w:lang w:val="en-AU"/>
        </w:rPr>
        <w:t xml:space="preserve">VC2 </w:t>
      </w:r>
      <w:r w:rsidR="00CA6D5A" w:rsidRPr="00922DBB">
        <w:rPr>
          <w:lang w:val="en-AU"/>
        </w:rPr>
        <w:t>s</w:t>
      </w:r>
      <w:r w:rsidR="00F51400" w:rsidRPr="00922DBB">
        <w:rPr>
          <w:lang w:val="en-AU"/>
        </w:rPr>
        <w:t>trand</w:t>
      </w:r>
      <w:r w:rsidRPr="00922DBB">
        <w:rPr>
          <w:lang w:val="en-AU"/>
        </w:rPr>
        <w:t xml:space="preserve">: </w:t>
      </w:r>
      <w:r w:rsidRPr="00922DBB">
        <w:rPr>
          <w:lang w:val="en-AU" w:eastAsia="en-AU"/>
        </w:rPr>
        <w:t>Cultural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Diversity"/>
      </w:tblPr>
      <w:tblGrid>
        <w:gridCol w:w="5839"/>
        <w:gridCol w:w="5839"/>
        <w:gridCol w:w="2551"/>
      </w:tblGrid>
      <w:tr w:rsidR="003A2265" w:rsidRPr="00922DBB" w14:paraId="3625FDB5" w14:textId="77777777" w:rsidTr="003A2265">
        <w:trPr>
          <w:trHeight w:val="465"/>
          <w:tblHeader/>
        </w:trPr>
        <w:tc>
          <w:tcPr>
            <w:tcW w:w="5839" w:type="dxa"/>
            <w:shd w:val="clear" w:color="auto" w:fill="0076A3"/>
          </w:tcPr>
          <w:p w14:paraId="71B4662C" w14:textId="77777777" w:rsidR="003A2265" w:rsidRPr="00922DBB" w:rsidRDefault="003A2265" w:rsidP="00980792">
            <w:pPr>
              <w:pStyle w:val="VCAAtableheadingnarrow"/>
              <w:rPr>
                <w:lang w:val="en-AU"/>
              </w:rPr>
            </w:pPr>
            <w:r w:rsidRPr="00922DBB">
              <w:rPr>
                <w:lang w:val="en-AU"/>
              </w:rPr>
              <w:t>Victorian Curriculum F–10 Version 1.0</w:t>
            </w:r>
          </w:p>
        </w:tc>
        <w:tc>
          <w:tcPr>
            <w:tcW w:w="5839" w:type="dxa"/>
            <w:shd w:val="clear" w:color="auto" w:fill="0076A3"/>
          </w:tcPr>
          <w:p w14:paraId="30C09A59" w14:textId="77777777" w:rsidR="003A2265" w:rsidRPr="00922DBB" w:rsidRDefault="003A2265" w:rsidP="00980792">
            <w:pPr>
              <w:pStyle w:val="VCAAtableheadingnarrow"/>
              <w:rPr>
                <w:lang w:val="en-AU"/>
              </w:rPr>
            </w:pPr>
            <w:r w:rsidRPr="00922DBB">
              <w:rPr>
                <w:lang w:val="en-AU"/>
              </w:rPr>
              <w:t>Victorian Curriculum F–10 Version 2.0</w:t>
            </w:r>
          </w:p>
        </w:tc>
        <w:tc>
          <w:tcPr>
            <w:tcW w:w="2551" w:type="dxa"/>
            <w:shd w:val="clear" w:color="auto" w:fill="0076A3"/>
          </w:tcPr>
          <w:p w14:paraId="67EE259E" w14:textId="77777777" w:rsidR="003A2265" w:rsidRPr="00922DBB" w:rsidRDefault="003A2265" w:rsidP="00980792">
            <w:pPr>
              <w:pStyle w:val="VCAAtableheadingnarrow"/>
              <w:rPr>
                <w:lang w:val="en-AU"/>
              </w:rPr>
            </w:pPr>
            <w:r w:rsidRPr="00922DBB">
              <w:rPr>
                <w:lang w:val="en-AU"/>
              </w:rPr>
              <w:t>Comment</w:t>
            </w:r>
          </w:p>
        </w:tc>
      </w:tr>
      <w:tr w:rsidR="003A2265" w:rsidRPr="00922DBB" w14:paraId="5E31ED6F" w14:textId="77777777" w:rsidTr="00C54782">
        <w:trPr>
          <w:trHeight w:val="632"/>
        </w:trPr>
        <w:tc>
          <w:tcPr>
            <w:tcW w:w="5839" w:type="dxa"/>
          </w:tcPr>
          <w:p w14:paraId="6A82E464" w14:textId="762AE7AE" w:rsidR="003A2265" w:rsidRPr="00922DBB" w:rsidRDefault="003A2265" w:rsidP="003A2265">
            <w:pPr>
              <w:pStyle w:val="VCAAtabletextnarrow"/>
              <w:rPr>
                <w:color w:val="auto"/>
                <w:lang w:val="en-AU" w:eastAsia="en-AU"/>
              </w:rPr>
            </w:pPr>
            <w:r w:rsidRPr="00922DBB">
              <w:rPr>
                <w:lang w:val="en-AU"/>
              </w:rPr>
              <w:t>Identify and analyse the challenges and benefits of living and working in an interconnected and culturally diverse world (VCICCD019)</w:t>
            </w:r>
          </w:p>
        </w:tc>
        <w:tc>
          <w:tcPr>
            <w:tcW w:w="5839" w:type="dxa"/>
            <w:shd w:val="clear" w:color="auto" w:fill="F2F2F2" w:themeFill="background1" w:themeFillShade="F2"/>
          </w:tcPr>
          <w:p w14:paraId="3A80AFCA" w14:textId="77777777" w:rsidR="003A2265" w:rsidRPr="00922DBB" w:rsidRDefault="003A2265" w:rsidP="003A2265">
            <w:pPr>
              <w:pStyle w:val="VCAAtabletextnarrow"/>
              <w:rPr>
                <w:color w:val="auto"/>
                <w:lang w:val="en-AU" w:eastAsia="en-AU"/>
              </w:rPr>
            </w:pPr>
          </w:p>
        </w:tc>
        <w:tc>
          <w:tcPr>
            <w:tcW w:w="2551" w:type="dxa"/>
          </w:tcPr>
          <w:p w14:paraId="75E49B97" w14:textId="7BC13884" w:rsidR="003A2265" w:rsidRPr="00922DBB" w:rsidRDefault="002D54EF" w:rsidP="003A2265">
            <w:pPr>
              <w:pStyle w:val="VCAAtablebulletnarrowVC"/>
              <w:rPr>
                <w:lang w:val="en-AU"/>
              </w:rPr>
            </w:pPr>
            <w:r w:rsidRPr="00922DBB">
              <w:rPr>
                <w:lang w:val="en-AU"/>
              </w:rPr>
              <w:t>M</w:t>
            </w:r>
            <w:r w:rsidR="0043328A" w:rsidRPr="00922DBB">
              <w:rPr>
                <w:lang w:val="en-AU"/>
              </w:rPr>
              <w:t>erged into VC2CI10D01</w:t>
            </w:r>
            <w:r w:rsidRPr="00922DBB">
              <w:rPr>
                <w:lang w:val="en-AU"/>
              </w:rPr>
              <w:t xml:space="preserve">, with </w:t>
            </w:r>
            <w:r w:rsidR="0043328A" w:rsidRPr="00922DBB">
              <w:rPr>
                <w:lang w:val="en-AU"/>
              </w:rPr>
              <w:t>duplication removed</w:t>
            </w:r>
          </w:p>
        </w:tc>
      </w:tr>
      <w:tr w:rsidR="003A2265" w:rsidRPr="00922DBB" w14:paraId="2811E21B" w14:textId="77777777" w:rsidTr="003A2265">
        <w:trPr>
          <w:trHeight w:val="608"/>
        </w:trPr>
        <w:tc>
          <w:tcPr>
            <w:tcW w:w="5839" w:type="dxa"/>
          </w:tcPr>
          <w:p w14:paraId="3C6EA5A6" w14:textId="6706F306" w:rsidR="003A2265" w:rsidRPr="00922DBB" w:rsidRDefault="003A2265" w:rsidP="003A2265">
            <w:pPr>
              <w:pStyle w:val="VCAAtabletextnarrow"/>
              <w:rPr>
                <w:rFonts w:asciiTheme="majorHAnsi" w:hAnsiTheme="majorHAnsi"/>
                <w:lang w:val="en-AU" w:eastAsia="en-AU"/>
              </w:rPr>
            </w:pPr>
            <w:r w:rsidRPr="00922DBB">
              <w:rPr>
                <w:lang w:val="en-AU" w:eastAsia="en-AU"/>
              </w:rPr>
              <w:t>Analyse the components of a cohesive society, and the challenges, benefits and consequences of maintaining or failing to maintain that cohesion (VCICCD020</w:t>
            </w:r>
            <w:r w:rsidRPr="00922DBB">
              <w:rPr>
                <w:rFonts w:asciiTheme="majorHAnsi" w:hAnsiTheme="majorHAnsi"/>
                <w:lang w:val="en-AU" w:eastAsia="en-AU"/>
              </w:rPr>
              <w:t>)</w:t>
            </w:r>
          </w:p>
        </w:tc>
        <w:tc>
          <w:tcPr>
            <w:tcW w:w="5839" w:type="dxa"/>
            <w:shd w:val="clear" w:color="auto" w:fill="auto"/>
          </w:tcPr>
          <w:p w14:paraId="2C13C73C" w14:textId="77777777" w:rsidR="00695270" w:rsidRPr="00922DBB" w:rsidRDefault="00695270" w:rsidP="00AA4536">
            <w:pPr>
              <w:pStyle w:val="VCAAtabletextnarrow"/>
              <w:rPr>
                <w:lang w:val="en-AU"/>
              </w:rPr>
            </w:pPr>
            <w:r w:rsidRPr="00922DBB">
              <w:rPr>
                <w:lang w:val="en-AU"/>
              </w:rPr>
              <w:t>the components of a cohesive, culturally diverse society and the benefits and challenges of building and maintaining social cohesion</w:t>
            </w:r>
          </w:p>
          <w:p w14:paraId="7BD5A17A" w14:textId="0DCF24AA" w:rsidR="003A2265" w:rsidRPr="00922DBB" w:rsidRDefault="00695270" w:rsidP="00AA4536">
            <w:pPr>
              <w:pStyle w:val="VCAAtabletextnarrow"/>
              <w:rPr>
                <w:rFonts w:asciiTheme="majorHAnsi" w:hAnsiTheme="majorHAnsi"/>
                <w:lang w:val="en-AU" w:eastAsia="en-AU"/>
              </w:rPr>
            </w:pPr>
            <w:r w:rsidRPr="00922DBB">
              <w:rPr>
                <w:lang w:val="en-AU"/>
              </w:rPr>
              <w:t>VC2CI10D01</w:t>
            </w:r>
          </w:p>
        </w:tc>
        <w:tc>
          <w:tcPr>
            <w:tcW w:w="2551" w:type="dxa"/>
          </w:tcPr>
          <w:p w14:paraId="4DA0ACCC" w14:textId="3A11302E" w:rsidR="003A2265" w:rsidRPr="00922DBB" w:rsidRDefault="0043328A" w:rsidP="003A2265">
            <w:pPr>
              <w:pStyle w:val="VCAAtablebulletnarrowVC"/>
              <w:rPr>
                <w:lang w:val="en-AU"/>
              </w:rPr>
            </w:pPr>
            <w:r w:rsidRPr="00922DBB">
              <w:rPr>
                <w:lang w:val="en-AU"/>
              </w:rPr>
              <w:t>Similar content</w:t>
            </w:r>
          </w:p>
        </w:tc>
      </w:tr>
      <w:tr w:rsidR="00695270" w:rsidRPr="00922DBB" w14:paraId="3B384D31" w14:textId="77777777" w:rsidTr="000900DB">
        <w:trPr>
          <w:trHeight w:val="608"/>
        </w:trPr>
        <w:tc>
          <w:tcPr>
            <w:tcW w:w="5839" w:type="dxa"/>
            <w:shd w:val="clear" w:color="auto" w:fill="F2F2F2" w:themeFill="background1" w:themeFillShade="F2"/>
          </w:tcPr>
          <w:p w14:paraId="0AA10D1A" w14:textId="79D3A356" w:rsidR="00D70EE3" w:rsidRPr="00922DBB" w:rsidRDefault="00D70EE3" w:rsidP="00AC732B">
            <w:pPr>
              <w:rPr>
                <w:lang w:val="en-AU" w:eastAsia="en-AU"/>
              </w:rPr>
            </w:pPr>
          </w:p>
        </w:tc>
        <w:tc>
          <w:tcPr>
            <w:tcW w:w="5839" w:type="dxa"/>
            <w:shd w:val="clear" w:color="auto" w:fill="auto"/>
          </w:tcPr>
          <w:p w14:paraId="7A7193A4" w14:textId="77777777" w:rsidR="00695270" w:rsidRPr="00922DBB" w:rsidRDefault="00695270" w:rsidP="00695270">
            <w:pPr>
              <w:pStyle w:val="VCAAtabletextnarrow"/>
              <w:rPr>
                <w:szCs w:val="20"/>
                <w:lang w:val="en-AU"/>
              </w:rPr>
            </w:pPr>
            <w:r w:rsidRPr="00922DBB">
              <w:rPr>
                <w:szCs w:val="20"/>
                <w:lang w:val="en-AU"/>
              </w:rPr>
              <w:t>how diverse worldviews can contribute to addressing social and environmental challenges</w:t>
            </w:r>
          </w:p>
          <w:p w14:paraId="5F805764" w14:textId="7239E905" w:rsidR="00695270" w:rsidRPr="00922DBB" w:rsidRDefault="00695270" w:rsidP="00695270">
            <w:pPr>
              <w:pStyle w:val="VCAAtabletextnarrow"/>
              <w:rPr>
                <w:sz w:val="19"/>
                <w:szCs w:val="19"/>
                <w:lang w:val="en-AU"/>
              </w:rPr>
            </w:pPr>
            <w:r w:rsidRPr="00922DBB">
              <w:rPr>
                <w:lang w:val="en-AU"/>
              </w:rPr>
              <w:t>VC2CI10D02</w:t>
            </w:r>
          </w:p>
        </w:tc>
        <w:tc>
          <w:tcPr>
            <w:tcW w:w="2551" w:type="dxa"/>
          </w:tcPr>
          <w:p w14:paraId="59A572F7" w14:textId="099332ED" w:rsidR="00695270" w:rsidRPr="00922DBB" w:rsidRDefault="00DF7165" w:rsidP="003A2265">
            <w:pPr>
              <w:pStyle w:val="VCAAtablebulletnarrowVC"/>
              <w:rPr>
                <w:lang w:val="en-AU"/>
              </w:rPr>
            </w:pPr>
            <w:r w:rsidRPr="00922DBB">
              <w:rPr>
                <w:lang w:val="en-AU"/>
              </w:rPr>
              <w:t>New</w:t>
            </w:r>
            <w:r w:rsidR="00740249" w:rsidRPr="00922DBB">
              <w:rPr>
                <w:lang w:val="en-AU"/>
              </w:rPr>
              <w:t xml:space="preserve"> content description</w:t>
            </w:r>
            <w:r w:rsidRPr="00922DBB">
              <w:rPr>
                <w:lang w:val="en-AU"/>
              </w:rPr>
              <w:t xml:space="preserve">. </w:t>
            </w:r>
            <w:r w:rsidR="0043328A" w:rsidRPr="00922DBB">
              <w:rPr>
                <w:lang w:val="en-AU"/>
              </w:rPr>
              <w:t xml:space="preserve">Continues learning continuum on worldviews and social cohesion and strengthens alignment </w:t>
            </w:r>
            <w:r w:rsidR="002D54EF" w:rsidRPr="00922DBB">
              <w:rPr>
                <w:lang w:val="en-AU"/>
              </w:rPr>
              <w:t xml:space="preserve">with </w:t>
            </w:r>
            <w:r w:rsidR="0043328A" w:rsidRPr="00922DBB">
              <w:rPr>
                <w:lang w:val="en-AU"/>
              </w:rPr>
              <w:t>learning areas that consider social and environmental challenges</w:t>
            </w:r>
            <w:r w:rsidR="00831F6F" w:rsidRPr="00922DBB">
              <w:rPr>
                <w:lang w:val="en-AU"/>
              </w:rPr>
              <w:t>.</w:t>
            </w:r>
          </w:p>
        </w:tc>
      </w:tr>
    </w:tbl>
    <w:p w14:paraId="50C5605A" w14:textId="75B7365B" w:rsidR="007109B0" w:rsidRPr="00922DBB" w:rsidRDefault="007109B0" w:rsidP="003E15D7">
      <w:pPr>
        <w:pStyle w:val="VCAAbody"/>
        <w:rPr>
          <w:color w:val="auto"/>
          <w:lang w:val="en-AU"/>
        </w:rPr>
      </w:pPr>
    </w:p>
    <w:sectPr w:rsidR="007109B0" w:rsidRPr="00922DBB" w:rsidSect="0004382C">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4576" w14:textId="77777777" w:rsidR="0073227F" w:rsidRDefault="0073227F" w:rsidP="00304EA1">
      <w:pPr>
        <w:spacing w:after="0" w:line="240" w:lineRule="auto"/>
      </w:pPr>
      <w:r>
        <w:separator/>
      </w:r>
    </w:p>
  </w:endnote>
  <w:endnote w:type="continuationSeparator" w:id="0">
    <w:p w14:paraId="1097875A" w14:textId="77777777" w:rsidR="0073227F" w:rsidRDefault="0073227F" w:rsidP="00304EA1">
      <w:pPr>
        <w:spacing w:after="0" w:line="240" w:lineRule="auto"/>
      </w:pPr>
      <w:r>
        <w:continuationSeparator/>
      </w:r>
    </w:p>
  </w:endnote>
  <w:endnote w:type="continuationNotice" w:id="1">
    <w:p w14:paraId="23FB48B0"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5FC8C6BD"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15D0BE2E"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D318" w14:textId="77777777" w:rsidR="0073227F" w:rsidRDefault="0073227F" w:rsidP="00304EA1">
      <w:pPr>
        <w:spacing w:after="0" w:line="240" w:lineRule="auto"/>
      </w:pPr>
      <w:r>
        <w:separator/>
      </w:r>
    </w:p>
  </w:footnote>
  <w:footnote w:type="continuationSeparator" w:id="0">
    <w:p w14:paraId="5483C7A2" w14:textId="77777777" w:rsidR="0073227F" w:rsidRDefault="0073227F" w:rsidP="00304EA1">
      <w:pPr>
        <w:spacing w:after="0" w:line="240" w:lineRule="auto"/>
      </w:pPr>
      <w:r>
        <w:continuationSeparator/>
      </w:r>
    </w:p>
  </w:footnote>
  <w:footnote w:type="continuationNotice" w:id="1">
    <w:p w14:paraId="6EF737B7"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9472665" w:rsidR="0073227F" w:rsidRPr="00E5514C" w:rsidRDefault="00FD1CA4" w:rsidP="00E5514C">
    <w:pPr>
      <w:pStyle w:val="VCAAbody"/>
      <w:tabs>
        <w:tab w:val="left" w:pos="3820"/>
      </w:tabs>
    </w:pPr>
    <w:r>
      <w:rPr>
        <w:noProof/>
      </w:rPr>
      <w:drawing>
        <wp:anchor distT="0" distB="0" distL="114300" distR="114300" simplePos="0" relativeHeight="251665408"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217796">
          <w:t>Intercultural Capability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9264" behindDoc="1" locked="1" layoutInCell="1" allowOverlap="1" wp14:anchorId="56B30B29" wp14:editId="0CDAD0FD">
          <wp:simplePos x="0" y="0"/>
          <wp:positionH relativeFrom="page">
            <wp:posOffset>14605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16587F60"/>
    <w:lvl w:ilvl="0" w:tplc="2E8E7B2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6"/>
  </w:num>
  <w:num w:numId="2" w16cid:durableId="606082634">
    <w:abstractNumId w:val="14"/>
  </w:num>
  <w:num w:numId="3" w16cid:durableId="1150556541">
    <w:abstractNumId w:val="13"/>
  </w:num>
  <w:num w:numId="4" w16cid:durableId="219170331">
    <w:abstractNumId w:val="11"/>
  </w:num>
  <w:num w:numId="5" w16cid:durableId="1124273416">
    <w:abstractNumId w:val="15"/>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2"/>
  </w:num>
  <w:num w:numId="18" w16cid:durableId="477305097">
    <w:abstractNumId w:val="12"/>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022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4CF6"/>
    <w:rsid w:val="00027598"/>
    <w:rsid w:val="0003448F"/>
    <w:rsid w:val="0003575C"/>
    <w:rsid w:val="00037506"/>
    <w:rsid w:val="0004382C"/>
    <w:rsid w:val="00052543"/>
    <w:rsid w:val="00052BBF"/>
    <w:rsid w:val="0005780E"/>
    <w:rsid w:val="000627E9"/>
    <w:rsid w:val="00065A75"/>
    <w:rsid w:val="00066CDA"/>
    <w:rsid w:val="00067683"/>
    <w:rsid w:val="00067F4D"/>
    <w:rsid w:val="0007021C"/>
    <w:rsid w:val="00073C5A"/>
    <w:rsid w:val="00073F6E"/>
    <w:rsid w:val="000800BF"/>
    <w:rsid w:val="00080D45"/>
    <w:rsid w:val="000862FB"/>
    <w:rsid w:val="000874DB"/>
    <w:rsid w:val="00087E7B"/>
    <w:rsid w:val="000900DB"/>
    <w:rsid w:val="00091684"/>
    <w:rsid w:val="000933AE"/>
    <w:rsid w:val="000A264E"/>
    <w:rsid w:val="000A3C5A"/>
    <w:rsid w:val="000A71F7"/>
    <w:rsid w:val="000B2124"/>
    <w:rsid w:val="000C04F7"/>
    <w:rsid w:val="000C1934"/>
    <w:rsid w:val="000C356C"/>
    <w:rsid w:val="000C71D5"/>
    <w:rsid w:val="000D08C7"/>
    <w:rsid w:val="000D5403"/>
    <w:rsid w:val="000E17B7"/>
    <w:rsid w:val="000E1A9C"/>
    <w:rsid w:val="000E422D"/>
    <w:rsid w:val="000E4DE0"/>
    <w:rsid w:val="000F09E4"/>
    <w:rsid w:val="000F0FD3"/>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586A"/>
    <w:rsid w:val="001362A3"/>
    <w:rsid w:val="001363D1"/>
    <w:rsid w:val="00144174"/>
    <w:rsid w:val="001447F9"/>
    <w:rsid w:val="001530D8"/>
    <w:rsid w:val="00157E9F"/>
    <w:rsid w:val="00160FF1"/>
    <w:rsid w:val="00163EE0"/>
    <w:rsid w:val="00163FEA"/>
    <w:rsid w:val="00164F2D"/>
    <w:rsid w:val="00166AFB"/>
    <w:rsid w:val="00167B1D"/>
    <w:rsid w:val="00167DF0"/>
    <w:rsid w:val="001726B3"/>
    <w:rsid w:val="001807AA"/>
    <w:rsid w:val="00182B7F"/>
    <w:rsid w:val="00186452"/>
    <w:rsid w:val="001907BA"/>
    <w:rsid w:val="00191BF6"/>
    <w:rsid w:val="00193405"/>
    <w:rsid w:val="00193AF9"/>
    <w:rsid w:val="00194F2D"/>
    <w:rsid w:val="00196C5A"/>
    <w:rsid w:val="00197E9C"/>
    <w:rsid w:val="001A3301"/>
    <w:rsid w:val="001B0B1B"/>
    <w:rsid w:val="001B73A1"/>
    <w:rsid w:val="001D1D1B"/>
    <w:rsid w:val="001D3DBA"/>
    <w:rsid w:val="001D497A"/>
    <w:rsid w:val="001E2C50"/>
    <w:rsid w:val="001E625C"/>
    <w:rsid w:val="001E7E1B"/>
    <w:rsid w:val="001F1FF9"/>
    <w:rsid w:val="001F3839"/>
    <w:rsid w:val="001F6D42"/>
    <w:rsid w:val="00203928"/>
    <w:rsid w:val="00205431"/>
    <w:rsid w:val="002072A7"/>
    <w:rsid w:val="002104B5"/>
    <w:rsid w:val="00210AB7"/>
    <w:rsid w:val="002117BF"/>
    <w:rsid w:val="00215CA1"/>
    <w:rsid w:val="00217796"/>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264"/>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5813"/>
    <w:rsid w:val="002A721F"/>
    <w:rsid w:val="002A7619"/>
    <w:rsid w:val="002B1E9E"/>
    <w:rsid w:val="002B20BE"/>
    <w:rsid w:val="002B7F29"/>
    <w:rsid w:val="002C3181"/>
    <w:rsid w:val="002C68AB"/>
    <w:rsid w:val="002C6F90"/>
    <w:rsid w:val="002C7D2E"/>
    <w:rsid w:val="002D22B0"/>
    <w:rsid w:val="002D2643"/>
    <w:rsid w:val="002D2CD7"/>
    <w:rsid w:val="002D54EF"/>
    <w:rsid w:val="002D5E68"/>
    <w:rsid w:val="002D6A87"/>
    <w:rsid w:val="002E3552"/>
    <w:rsid w:val="002F27EC"/>
    <w:rsid w:val="002F5EF1"/>
    <w:rsid w:val="00302FB8"/>
    <w:rsid w:val="00304EA1"/>
    <w:rsid w:val="00311A92"/>
    <w:rsid w:val="00314D81"/>
    <w:rsid w:val="003157BE"/>
    <w:rsid w:val="00315963"/>
    <w:rsid w:val="0031607E"/>
    <w:rsid w:val="00317FA8"/>
    <w:rsid w:val="00322123"/>
    <w:rsid w:val="00322FC6"/>
    <w:rsid w:val="00323C87"/>
    <w:rsid w:val="00341463"/>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2265"/>
    <w:rsid w:val="003A7305"/>
    <w:rsid w:val="003B04B1"/>
    <w:rsid w:val="003B26DA"/>
    <w:rsid w:val="003B29A5"/>
    <w:rsid w:val="003B3A8E"/>
    <w:rsid w:val="003B6149"/>
    <w:rsid w:val="003C224E"/>
    <w:rsid w:val="003C45F7"/>
    <w:rsid w:val="003C6887"/>
    <w:rsid w:val="003D1DDA"/>
    <w:rsid w:val="003D421C"/>
    <w:rsid w:val="003D57A7"/>
    <w:rsid w:val="003D7970"/>
    <w:rsid w:val="003E15D7"/>
    <w:rsid w:val="003F2E93"/>
    <w:rsid w:val="003F3DBB"/>
    <w:rsid w:val="003F6E4C"/>
    <w:rsid w:val="003F741A"/>
    <w:rsid w:val="004034D5"/>
    <w:rsid w:val="004116BB"/>
    <w:rsid w:val="00412F60"/>
    <w:rsid w:val="00414011"/>
    <w:rsid w:val="004157CD"/>
    <w:rsid w:val="00417AA3"/>
    <w:rsid w:val="0042097B"/>
    <w:rsid w:val="00421D88"/>
    <w:rsid w:val="0043328A"/>
    <w:rsid w:val="004353E2"/>
    <w:rsid w:val="00440B32"/>
    <w:rsid w:val="004413E9"/>
    <w:rsid w:val="00441EDA"/>
    <w:rsid w:val="004434F2"/>
    <w:rsid w:val="00444619"/>
    <w:rsid w:val="004544F1"/>
    <w:rsid w:val="0045475D"/>
    <w:rsid w:val="0046078D"/>
    <w:rsid w:val="00461D8A"/>
    <w:rsid w:val="00463E73"/>
    <w:rsid w:val="00467740"/>
    <w:rsid w:val="00473274"/>
    <w:rsid w:val="0047371B"/>
    <w:rsid w:val="004740B7"/>
    <w:rsid w:val="0047436E"/>
    <w:rsid w:val="004744D7"/>
    <w:rsid w:val="004857F9"/>
    <w:rsid w:val="00486C2C"/>
    <w:rsid w:val="00486FA5"/>
    <w:rsid w:val="0048758C"/>
    <w:rsid w:val="00490726"/>
    <w:rsid w:val="00491613"/>
    <w:rsid w:val="00493C82"/>
    <w:rsid w:val="004957A7"/>
    <w:rsid w:val="004958FE"/>
    <w:rsid w:val="004A017D"/>
    <w:rsid w:val="004A172B"/>
    <w:rsid w:val="004A1E1D"/>
    <w:rsid w:val="004A22BC"/>
    <w:rsid w:val="004A2ED8"/>
    <w:rsid w:val="004A414F"/>
    <w:rsid w:val="004A463B"/>
    <w:rsid w:val="004B0FF4"/>
    <w:rsid w:val="004B394D"/>
    <w:rsid w:val="004B571B"/>
    <w:rsid w:val="004B62D1"/>
    <w:rsid w:val="004B783A"/>
    <w:rsid w:val="004B7DFF"/>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D53"/>
    <w:rsid w:val="00517DAC"/>
    <w:rsid w:val="00523DB3"/>
    <w:rsid w:val="0053062C"/>
    <w:rsid w:val="00531440"/>
    <w:rsid w:val="00532A04"/>
    <w:rsid w:val="00534253"/>
    <w:rsid w:val="00536BA3"/>
    <w:rsid w:val="00542659"/>
    <w:rsid w:val="005451FF"/>
    <w:rsid w:val="0055131D"/>
    <w:rsid w:val="00552980"/>
    <w:rsid w:val="00555952"/>
    <w:rsid w:val="0055611A"/>
    <w:rsid w:val="00556EEA"/>
    <w:rsid w:val="0056130C"/>
    <w:rsid w:val="00566029"/>
    <w:rsid w:val="00574028"/>
    <w:rsid w:val="0058143C"/>
    <w:rsid w:val="0058207D"/>
    <w:rsid w:val="0058284A"/>
    <w:rsid w:val="00584AEE"/>
    <w:rsid w:val="00586B33"/>
    <w:rsid w:val="00587411"/>
    <w:rsid w:val="00587F18"/>
    <w:rsid w:val="005923CB"/>
    <w:rsid w:val="005A0038"/>
    <w:rsid w:val="005A5B78"/>
    <w:rsid w:val="005A7978"/>
    <w:rsid w:val="005B391B"/>
    <w:rsid w:val="005B3FE8"/>
    <w:rsid w:val="005C4253"/>
    <w:rsid w:val="005C76D0"/>
    <w:rsid w:val="005D13C7"/>
    <w:rsid w:val="005D1DB4"/>
    <w:rsid w:val="005D3D78"/>
    <w:rsid w:val="005D4C51"/>
    <w:rsid w:val="005E15BC"/>
    <w:rsid w:val="005E17AB"/>
    <w:rsid w:val="005E2EF0"/>
    <w:rsid w:val="005E55DF"/>
    <w:rsid w:val="005F0DD8"/>
    <w:rsid w:val="005F0F9E"/>
    <w:rsid w:val="005F1431"/>
    <w:rsid w:val="005F42DA"/>
    <w:rsid w:val="005F504C"/>
    <w:rsid w:val="0060392C"/>
    <w:rsid w:val="00605B8D"/>
    <w:rsid w:val="00612911"/>
    <w:rsid w:val="0061314B"/>
    <w:rsid w:val="00613DCB"/>
    <w:rsid w:val="006144D1"/>
    <w:rsid w:val="00616A53"/>
    <w:rsid w:val="00621305"/>
    <w:rsid w:val="0062553D"/>
    <w:rsid w:val="00632F94"/>
    <w:rsid w:val="00632FF9"/>
    <w:rsid w:val="00634764"/>
    <w:rsid w:val="0063492E"/>
    <w:rsid w:val="00637893"/>
    <w:rsid w:val="00637FBC"/>
    <w:rsid w:val="00643193"/>
    <w:rsid w:val="00645311"/>
    <w:rsid w:val="00650423"/>
    <w:rsid w:val="00652D35"/>
    <w:rsid w:val="00654760"/>
    <w:rsid w:val="00662DE5"/>
    <w:rsid w:val="00665E92"/>
    <w:rsid w:val="00666CDA"/>
    <w:rsid w:val="00671FCD"/>
    <w:rsid w:val="00672AFB"/>
    <w:rsid w:val="0067635B"/>
    <w:rsid w:val="00685B9C"/>
    <w:rsid w:val="00690664"/>
    <w:rsid w:val="00691A3B"/>
    <w:rsid w:val="00693953"/>
    <w:rsid w:val="00693FFD"/>
    <w:rsid w:val="0069484C"/>
    <w:rsid w:val="00695270"/>
    <w:rsid w:val="00696AEE"/>
    <w:rsid w:val="006A2E04"/>
    <w:rsid w:val="006A6B0E"/>
    <w:rsid w:val="006A7E9C"/>
    <w:rsid w:val="006B6278"/>
    <w:rsid w:val="006B6888"/>
    <w:rsid w:val="006C4D3D"/>
    <w:rsid w:val="006C543A"/>
    <w:rsid w:val="006D2159"/>
    <w:rsid w:val="006D395D"/>
    <w:rsid w:val="006D4E2F"/>
    <w:rsid w:val="006D764C"/>
    <w:rsid w:val="006E208F"/>
    <w:rsid w:val="006E5E2B"/>
    <w:rsid w:val="006F506C"/>
    <w:rsid w:val="006F5551"/>
    <w:rsid w:val="006F6A00"/>
    <w:rsid w:val="006F6BF6"/>
    <w:rsid w:val="006F787C"/>
    <w:rsid w:val="007025A9"/>
    <w:rsid w:val="00702636"/>
    <w:rsid w:val="00705C52"/>
    <w:rsid w:val="00705D59"/>
    <w:rsid w:val="00706DD9"/>
    <w:rsid w:val="00707E68"/>
    <w:rsid w:val="00710170"/>
    <w:rsid w:val="007109B0"/>
    <w:rsid w:val="00711C37"/>
    <w:rsid w:val="007130BF"/>
    <w:rsid w:val="00713904"/>
    <w:rsid w:val="00714643"/>
    <w:rsid w:val="0071585C"/>
    <w:rsid w:val="0071657E"/>
    <w:rsid w:val="00724507"/>
    <w:rsid w:val="007270FB"/>
    <w:rsid w:val="00727678"/>
    <w:rsid w:val="00727E5A"/>
    <w:rsid w:val="00727FB3"/>
    <w:rsid w:val="0073227F"/>
    <w:rsid w:val="00740249"/>
    <w:rsid w:val="00745655"/>
    <w:rsid w:val="00747608"/>
    <w:rsid w:val="007515F6"/>
    <w:rsid w:val="007535B8"/>
    <w:rsid w:val="007565C4"/>
    <w:rsid w:val="007619E0"/>
    <w:rsid w:val="00764158"/>
    <w:rsid w:val="007644E8"/>
    <w:rsid w:val="007733A9"/>
    <w:rsid w:val="00773E6C"/>
    <w:rsid w:val="00775A8E"/>
    <w:rsid w:val="0077735D"/>
    <w:rsid w:val="00777399"/>
    <w:rsid w:val="00777437"/>
    <w:rsid w:val="00782EB6"/>
    <w:rsid w:val="007919CF"/>
    <w:rsid w:val="007921CD"/>
    <w:rsid w:val="00793E3B"/>
    <w:rsid w:val="00793FFC"/>
    <w:rsid w:val="0079595B"/>
    <w:rsid w:val="007A502E"/>
    <w:rsid w:val="007A7B3D"/>
    <w:rsid w:val="007B71C5"/>
    <w:rsid w:val="007C03FE"/>
    <w:rsid w:val="007C18F4"/>
    <w:rsid w:val="007C5978"/>
    <w:rsid w:val="007D0E08"/>
    <w:rsid w:val="007D4FB6"/>
    <w:rsid w:val="007D5BE0"/>
    <w:rsid w:val="007D6BB1"/>
    <w:rsid w:val="007E1ED2"/>
    <w:rsid w:val="007E4760"/>
    <w:rsid w:val="007E5E88"/>
    <w:rsid w:val="007E6CD5"/>
    <w:rsid w:val="007F228C"/>
    <w:rsid w:val="007F47A9"/>
    <w:rsid w:val="007F49CC"/>
    <w:rsid w:val="00813C37"/>
    <w:rsid w:val="008154B5"/>
    <w:rsid w:val="0081620F"/>
    <w:rsid w:val="008232CF"/>
    <w:rsid w:val="00823962"/>
    <w:rsid w:val="00831F6F"/>
    <w:rsid w:val="00832AAB"/>
    <w:rsid w:val="00832AFF"/>
    <w:rsid w:val="00833C43"/>
    <w:rsid w:val="00834C4D"/>
    <w:rsid w:val="00836940"/>
    <w:rsid w:val="008375FE"/>
    <w:rsid w:val="008413C7"/>
    <w:rsid w:val="00845EEB"/>
    <w:rsid w:val="00850219"/>
    <w:rsid w:val="00851757"/>
    <w:rsid w:val="00852719"/>
    <w:rsid w:val="00853684"/>
    <w:rsid w:val="00853A48"/>
    <w:rsid w:val="00854E7F"/>
    <w:rsid w:val="00860115"/>
    <w:rsid w:val="008627CD"/>
    <w:rsid w:val="00863658"/>
    <w:rsid w:val="0086474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B352E"/>
    <w:rsid w:val="008B5C06"/>
    <w:rsid w:val="008B5DDF"/>
    <w:rsid w:val="008B7139"/>
    <w:rsid w:val="008B741C"/>
    <w:rsid w:val="008C34FB"/>
    <w:rsid w:val="008C3C78"/>
    <w:rsid w:val="008C4D7E"/>
    <w:rsid w:val="008C604D"/>
    <w:rsid w:val="008D0C5E"/>
    <w:rsid w:val="008D0C67"/>
    <w:rsid w:val="008E031A"/>
    <w:rsid w:val="008E29C4"/>
    <w:rsid w:val="008E4002"/>
    <w:rsid w:val="008F62AD"/>
    <w:rsid w:val="009000AA"/>
    <w:rsid w:val="00901E18"/>
    <w:rsid w:val="00903119"/>
    <w:rsid w:val="00906913"/>
    <w:rsid w:val="009070F7"/>
    <w:rsid w:val="00910714"/>
    <w:rsid w:val="00915A59"/>
    <w:rsid w:val="0091624E"/>
    <w:rsid w:val="009168B5"/>
    <w:rsid w:val="00916D5D"/>
    <w:rsid w:val="0092268E"/>
    <w:rsid w:val="00922DBB"/>
    <w:rsid w:val="00924F8F"/>
    <w:rsid w:val="00925A34"/>
    <w:rsid w:val="009278EE"/>
    <w:rsid w:val="00936694"/>
    <w:rsid w:val="009370BC"/>
    <w:rsid w:val="009405B0"/>
    <w:rsid w:val="009410E3"/>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7C4"/>
    <w:rsid w:val="0098739B"/>
    <w:rsid w:val="00991B93"/>
    <w:rsid w:val="0099573C"/>
    <w:rsid w:val="009A2333"/>
    <w:rsid w:val="009B00A4"/>
    <w:rsid w:val="009B0639"/>
    <w:rsid w:val="009B53E6"/>
    <w:rsid w:val="009C1C16"/>
    <w:rsid w:val="009C57E3"/>
    <w:rsid w:val="009D07A2"/>
    <w:rsid w:val="009D1C5C"/>
    <w:rsid w:val="009D39EE"/>
    <w:rsid w:val="009F72C5"/>
    <w:rsid w:val="00A0434A"/>
    <w:rsid w:val="00A06B65"/>
    <w:rsid w:val="00A06F18"/>
    <w:rsid w:val="00A070A0"/>
    <w:rsid w:val="00A11696"/>
    <w:rsid w:val="00A120B6"/>
    <w:rsid w:val="00A124AD"/>
    <w:rsid w:val="00A17661"/>
    <w:rsid w:val="00A22720"/>
    <w:rsid w:val="00A23A60"/>
    <w:rsid w:val="00A24B2D"/>
    <w:rsid w:val="00A24F62"/>
    <w:rsid w:val="00A27929"/>
    <w:rsid w:val="00A27E47"/>
    <w:rsid w:val="00A32AC8"/>
    <w:rsid w:val="00A4096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A4536"/>
    <w:rsid w:val="00AB2543"/>
    <w:rsid w:val="00AB3E58"/>
    <w:rsid w:val="00AB41F5"/>
    <w:rsid w:val="00AB4E23"/>
    <w:rsid w:val="00AC20C5"/>
    <w:rsid w:val="00AC4429"/>
    <w:rsid w:val="00AC484A"/>
    <w:rsid w:val="00AC4E5B"/>
    <w:rsid w:val="00AC732B"/>
    <w:rsid w:val="00AD523C"/>
    <w:rsid w:val="00AE4AD3"/>
    <w:rsid w:val="00AE4C0E"/>
    <w:rsid w:val="00AE7137"/>
    <w:rsid w:val="00AE7F16"/>
    <w:rsid w:val="00AF1B9E"/>
    <w:rsid w:val="00AF454F"/>
    <w:rsid w:val="00AF4B2C"/>
    <w:rsid w:val="00AF685B"/>
    <w:rsid w:val="00B05AB9"/>
    <w:rsid w:val="00B0738F"/>
    <w:rsid w:val="00B10C11"/>
    <w:rsid w:val="00B15655"/>
    <w:rsid w:val="00B17B1E"/>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19A3"/>
    <w:rsid w:val="00B62480"/>
    <w:rsid w:val="00B62A73"/>
    <w:rsid w:val="00B65CD8"/>
    <w:rsid w:val="00B73FFA"/>
    <w:rsid w:val="00B815A6"/>
    <w:rsid w:val="00B81B70"/>
    <w:rsid w:val="00B82636"/>
    <w:rsid w:val="00B84591"/>
    <w:rsid w:val="00B929C9"/>
    <w:rsid w:val="00BA10C5"/>
    <w:rsid w:val="00BA1A37"/>
    <w:rsid w:val="00BA2D6D"/>
    <w:rsid w:val="00BA5672"/>
    <w:rsid w:val="00BA7709"/>
    <w:rsid w:val="00BB1AFC"/>
    <w:rsid w:val="00BB238F"/>
    <w:rsid w:val="00BB5A7D"/>
    <w:rsid w:val="00BB671D"/>
    <w:rsid w:val="00BC247A"/>
    <w:rsid w:val="00BC2A59"/>
    <w:rsid w:val="00BC53B6"/>
    <w:rsid w:val="00BD0724"/>
    <w:rsid w:val="00BD1597"/>
    <w:rsid w:val="00BD1C34"/>
    <w:rsid w:val="00BD4472"/>
    <w:rsid w:val="00BD4533"/>
    <w:rsid w:val="00BE3DEE"/>
    <w:rsid w:val="00BE4E7A"/>
    <w:rsid w:val="00BE5521"/>
    <w:rsid w:val="00BE61A7"/>
    <w:rsid w:val="00BE68C7"/>
    <w:rsid w:val="00BE75C2"/>
    <w:rsid w:val="00BF14C1"/>
    <w:rsid w:val="00BF3D32"/>
    <w:rsid w:val="00BF6F4C"/>
    <w:rsid w:val="00C000D6"/>
    <w:rsid w:val="00C01637"/>
    <w:rsid w:val="00C05F0B"/>
    <w:rsid w:val="00C07962"/>
    <w:rsid w:val="00C07D60"/>
    <w:rsid w:val="00C10558"/>
    <w:rsid w:val="00C155BC"/>
    <w:rsid w:val="00C172C5"/>
    <w:rsid w:val="00C17410"/>
    <w:rsid w:val="00C24D97"/>
    <w:rsid w:val="00C27F3D"/>
    <w:rsid w:val="00C34684"/>
    <w:rsid w:val="00C35675"/>
    <w:rsid w:val="00C372AB"/>
    <w:rsid w:val="00C43C61"/>
    <w:rsid w:val="00C4400A"/>
    <w:rsid w:val="00C44A0D"/>
    <w:rsid w:val="00C51A77"/>
    <w:rsid w:val="00C53263"/>
    <w:rsid w:val="00C54782"/>
    <w:rsid w:val="00C5553D"/>
    <w:rsid w:val="00C559A6"/>
    <w:rsid w:val="00C5691D"/>
    <w:rsid w:val="00C57257"/>
    <w:rsid w:val="00C65741"/>
    <w:rsid w:val="00C73409"/>
    <w:rsid w:val="00C73F9D"/>
    <w:rsid w:val="00C75BC5"/>
    <w:rsid w:val="00C75F1D"/>
    <w:rsid w:val="00C805B2"/>
    <w:rsid w:val="00C8108A"/>
    <w:rsid w:val="00C81276"/>
    <w:rsid w:val="00C92971"/>
    <w:rsid w:val="00C94AC4"/>
    <w:rsid w:val="00CA02DD"/>
    <w:rsid w:val="00CA1B91"/>
    <w:rsid w:val="00CA2A0C"/>
    <w:rsid w:val="00CA6AE6"/>
    <w:rsid w:val="00CA6D5A"/>
    <w:rsid w:val="00CC2384"/>
    <w:rsid w:val="00CC53F9"/>
    <w:rsid w:val="00CC57CE"/>
    <w:rsid w:val="00CC5A08"/>
    <w:rsid w:val="00CC7529"/>
    <w:rsid w:val="00CD454F"/>
    <w:rsid w:val="00CE0E11"/>
    <w:rsid w:val="00CE2192"/>
    <w:rsid w:val="00CE2B38"/>
    <w:rsid w:val="00CE2D93"/>
    <w:rsid w:val="00CE4547"/>
    <w:rsid w:val="00CE4FDD"/>
    <w:rsid w:val="00CE5996"/>
    <w:rsid w:val="00CE79EB"/>
    <w:rsid w:val="00CF034C"/>
    <w:rsid w:val="00CF188F"/>
    <w:rsid w:val="00CF447B"/>
    <w:rsid w:val="00D0025E"/>
    <w:rsid w:val="00D021BF"/>
    <w:rsid w:val="00D0381D"/>
    <w:rsid w:val="00D0422F"/>
    <w:rsid w:val="00D0489B"/>
    <w:rsid w:val="00D10786"/>
    <w:rsid w:val="00D12DDB"/>
    <w:rsid w:val="00D1511A"/>
    <w:rsid w:val="00D27C73"/>
    <w:rsid w:val="00D338E4"/>
    <w:rsid w:val="00D33FA7"/>
    <w:rsid w:val="00D35538"/>
    <w:rsid w:val="00D36502"/>
    <w:rsid w:val="00D4464D"/>
    <w:rsid w:val="00D469A1"/>
    <w:rsid w:val="00D46B5E"/>
    <w:rsid w:val="00D51947"/>
    <w:rsid w:val="00D52ED8"/>
    <w:rsid w:val="00D532F0"/>
    <w:rsid w:val="00D561B3"/>
    <w:rsid w:val="00D60B14"/>
    <w:rsid w:val="00D6367B"/>
    <w:rsid w:val="00D652E8"/>
    <w:rsid w:val="00D660EE"/>
    <w:rsid w:val="00D665DC"/>
    <w:rsid w:val="00D70AA5"/>
    <w:rsid w:val="00D70EE3"/>
    <w:rsid w:val="00D72755"/>
    <w:rsid w:val="00D75638"/>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8ED"/>
    <w:rsid w:val="00DB375B"/>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DF7165"/>
    <w:rsid w:val="00E023B3"/>
    <w:rsid w:val="00E077FA"/>
    <w:rsid w:val="00E139C5"/>
    <w:rsid w:val="00E162D2"/>
    <w:rsid w:val="00E23F1D"/>
    <w:rsid w:val="00E243BA"/>
    <w:rsid w:val="00E24FCF"/>
    <w:rsid w:val="00E32B08"/>
    <w:rsid w:val="00E345C0"/>
    <w:rsid w:val="00E34F5D"/>
    <w:rsid w:val="00E35C0E"/>
    <w:rsid w:val="00E36361"/>
    <w:rsid w:val="00E37A1F"/>
    <w:rsid w:val="00E41272"/>
    <w:rsid w:val="00E4133C"/>
    <w:rsid w:val="00E42941"/>
    <w:rsid w:val="00E438E3"/>
    <w:rsid w:val="00E43F62"/>
    <w:rsid w:val="00E44381"/>
    <w:rsid w:val="00E47DFC"/>
    <w:rsid w:val="00E5057B"/>
    <w:rsid w:val="00E5514C"/>
    <w:rsid w:val="00E55648"/>
    <w:rsid w:val="00E55AE9"/>
    <w:rsid w:val="00E62FB8"/>
    <w:rsid w:val="00E63480"/>
    <w:rsid w:val="00E643FC"/>
    <w:rsid w:val="00E70443"/>
    <w:rsid w:val="00E70755"/>
    <w:rsid w:val="00E707B9"/>
    <w:rsid w:val="00E70E48"/>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382"/>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644D"/>
    <w:rsid w:val="00F278A7"/>
    <w:rsid w:val="00F331A1"/>
    <w:rsid w:val="00F337AC"/>
    <w:rsid w:val="00F40D53"/>
    <w:rsid w:val="00F441AB"/>
    <w:rsid w:val="00F4525C"/>
    <w:rsid w:val="00F464D8"/>
    <w:rsid w:val="00F47750"/>
    <w:rsid w:val="00F47B7F"/>
    <w:rsid w:val="00F51400"/>
    <w:rsid w:val="00F5391A"/>
    <w:rsid w:val="00F54014"/>
    <w:rsid w:val="00F547A6"/>
    <w:rsid w:val="00F56AA1"/>
    <w:rsid w:val="00F57152"/>
    <w:rsid w:val="00F610AE"/>
    <w:rsid w:val="00F61B8A"/>
    <w:rsid w:val="00F6288B"/>
    <w:rsid w:val="00F62E88"/>
    <w:rsid w:val="00F65851"/>
    <w:rsid w:val="00F66344"/>
    <w:rsid w:val="00F67AF0"/>
    <w:rsid w:val="00F70E0B"/>
    <w:rsid w:val="00F7401D"/>
    <w:rsid w:val="00F81AA4"/>
    <w:rsid w:val="00F81D0E"/>
    <w:rsid w:val="00F83DB5"/>
    <w:rsid w:val="00F86381"/>
    <w:rsid w:val="00F93694"/>
    <w:rsid w:val="00F9544F"/>
    <w:rsid w:val="00F95799"/>
    <w:rsid w:val="00F97BA3"/>
    <w:rsid w:val="00FA0595"/>
    <w:rsid w:val="00FA080C"/>
    <w:rsid w:val="00FA33EB"/>
    <w:rsid w:val="00FA741B"/>
    <w:rsid w:val="00FA7422"/>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62CB"/>
    <w:rsid w:val="00FE2418"/>
    <w:rsid w:val="00FE2AB3"/>
    <w:rsid w:val="00FE5645"/>
    <w:rsid w:val="00FE5F84"/>
    <w:rsid w:val="00FF1CFF"/>
    <w:rsid w:val="00FF2445"/>
    <w:rsid w:val="00FF3B76"/>
    <w:rsid w:val="00FF3D0A"/>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styleId="BodyText">
    <w:name w:val="Body Text"/>
    <w:aliases w:val="ACARA - Body Copy"/>
    <w:basedOn w:val="Normal"/>
    <w:link w:val="BodyTextChar"/>
    <w:uiPriority w:val="1"/>
    <w:qFormat/>
    <w:rsid w:val="00D12DDB"/>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D12DDB"/>
    <w:rPr>
      <w:rFonts w:ascii="Arial" w:hAnsi="Arial" w:cs="Arial"/>
      <w:color w:val="005D93"/>
      <w:sz w:val="20"/>
      <w:szCs w:val="24"/>
      <w:lang w:val="en-IN"/>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semiHidden/>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ACARA-HEADING1">
    <w:name w:val="ACARA - HEADING 1"/>
    <w:basedOn w:val="Heading1"/>
    <w:link w:val="ACARA-HEADING1Char"/>
    <w:autoRedefine/>
    <w:qFormat/>
    <w:rsid w:val="00D12DDB"/>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D12DDB"/>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D12DDB"/>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D12DDB"/>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D12DDB"/>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D12DDB"/>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D12DDB"/>
    <w:rPr>
      <w:rFonts w:ascii="Arial Bold" w:hAnsi="Arial Bold" w:cs="Arial"/>
      <w:b/>
      <w:bCs/>
      <w:i/>
      <w:iCs/>
      <w:color w:val="005D93"/>
      <w:sz w:val="24"/>
      <w:szCs w:val="24"/>
      <w:lang w:val="en-IN"/>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paragraph" w:customStyle="1" w:styleId="ACARA-TableHeadline">
    <w:name w:val="ACARA - Table Headline"/>
    <w:basedOn w:val="Normal"/>
    <w:qFormat/>
    <w:rsid w:val="00D12DDB"/>
    <w:pPr>
      <w:spacing w:after="160"/>
    </w:pPr>
    <w:rPr>
      <w:rFonts w:ascii="Arial" w:hAnsi="Arial" w:cs="Arial"/>
      <w:bCs/>
      <w:i/>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D12DDB"/>
    <w:pPr>
      <w:spacing w:before="120" w:after="120" w:line="240" w:lineRule="auto"/>
      <w:ind w:left="227" w:right="227"/>
    </w:pPr>
    <w:rPr>
      <w:color w:val="auto"/>
    </w:rPr>
  </w:style>
  <w:style w:type="paragraph" w:customStyle="1" w:styleId="ACARATableHeading2black">
    <w:name w:val="ACARA Table Heading 2 black"/>
    <w:basedOn w:val="BodyText"/>
    <w:qFormat/>
    <w:rsid w:val="00D12DDB"/>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D12DDB"/>
    <w:pPr>
      <w:jc w:val="center"/>
    </w:pPr>
    <w:rPr>
      <w:sz w:val="22"/>
    </w:rPr>
  </w:style>
  <w:style w:type="paragraph" w:customStyle="1" w:styleId="ACARATableHeading1black">
    <w:name w:val="ACARA Table Heading 1 black"/>
    <w:basedOn w:val="ACARATableHeading2black"/>
    <w:qFormat/>
    <w:rsid w:val="00D12DDB"/>
    <w:pPr>
      <w:jc w:val="center"/>
    </w:pPr>
    <w:rPr>
      <w:sz w:val="22"/>
    </w:r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paragraph" w:customStyle="1" w:styleId="ACARA-Levelandstandards">
    <w:name w:val="ACARA - Level and standards"/>
    <w:basedOn w:val="ACARA-Heading2"/>
    <w:qFormat/>
    <w:rsid w:val="00D12DDB"/>
    <w:pPr>
      <w:spacing w:before="120" w:after="120" w:line="240" w:lineRule="auto"/>
      <w:ind w:left="23" w:right="23"/>
      <w:outlineLvl w:val="0"/>
    </w:pPr>
    <w:rPr>
      <w:rFonts w:ascii="Arial" w:eastAsia="Arial" w:hAnsi="Arial"/>
      <w:b w:val="0"/>
      <w:iCs/>
      <w:color w:val="auto"/>
      <w:sz w:val="20"/>
      <w:szCs w:val="22"/>
      <w:lang w:val="en-AU"/>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szCs w:val="24"/>
    </w:rPr>
  </w:style>
  <w:style w:type="paragraph" w:customStyle="1" w:styleId="VCAAtablebulletnarrowAC">
    <w:name w:val="VCAA table bullet narrow AC"/>
    <w:basedOn w:val="VCAAtablebulletnarrow"/>
    <w:qFormat/>
    <w:rsid w:val="00C155BC"/>
    <w:rPr>
      <w:b/>
      <w:color w:val="808080" w:themeColor="background1" w:themeShade="80"/>
      <w:szCs w:val="24"/>
    </w:rPr>
  </w:style>
  <w:style w:type="paragraph" w:customStyle="1" w:styleId="VCAAtablebulletnarrowVC">
    <w:name w:val="VCAA table bullet narrow VC"/>
    <w:basedOn w:val="VCAAtablebulletnarrowAC"/>
    <w:qFormat/>
    <w:rsid w:val="00876A21"/>
    <w:pPr>
      <w:spacing w:before="24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53264"/>
    <w:rPr>
      <w:rFonts w:ascii="Segoe UI" w:hAnsi="Segoe UI" w:cs="Segoe UI" w:hint="default"/>
      <w:sz w:val="18"/>
      <w:szCs w:val="18"/>
    </w:rPr>
  </w:style>
  <w:style w:type="paragraph" w:customStyle="1" w:styleId="pf0">
    <w:name w:val="pf0"/>
    <w:basedOn w:val="Normal"/>
    <w:rsid w:val="005F143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499852958">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76947151">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49D4"/>
    <w:rsid w:val="00037494"/>
    <w:rsid w:val="00077004"/>
    <w:rsid w:val="000877AD"/>
    <w:rsid w:val="0014634C"/>
    <w:rsid w:val="001A438D"/>
    <w:rsid w:val="002547DC"/>
    <w:rsid w:val="00266E53"/>
    <w:rsid w:val="002B3904"/>
    <w:rsid w:val="00357C41"/>
    <w:rsid w:val="00364DBC"/>
    <w:rsid w:val="003B3A8E"/>
    <w:rsid w:val="00453FAC"/>
    <w:rsid w:val="004567A0"/>
    <w:rsid w:val="00477395"/>
    <w:rsid w:val="004B2B1B"/>
    <w:rsid w:val="004C2E61"/>
    <w:rsid w:val="004D2CF1"/>
    <w:rsid w:val="0050207F"/>
    <w:rsid w:val="00512734"/>
    <w:rsid w:val="00555397"/>
    <w:rsid w:val="00592487"/>
    <w:rsid w:val="005A6CD6"/>
    <w:rsid w:val="005D1E80"/>
    <w:rsid w:val="005D45F3"/>
    <w:rsid w:val="006E22F2"/>
    <w:rsid w:val="0078154B"/>
    <w:rsid w:val="00891491"/>
    <w:rsid w:val="00894DB2"/>
    <w:rsid w:val="008C6FA9"/>
    <w:rsid w:val="008F040E"/>
    <w:rsid w:val="009B2429"/>
    <w:rsid w:val="00A0159E"/>
    <w:rsid w:val="00A1613A"/>
    <w:rsid w:val="00A41C68"/>
    <w:rsid w:val="00A44AC6"/>
    <w:rsid w:val="00AE739B"/>
    <w:rsid w:val="00B616BF"/>
    <w:rsid w:val="00B8240A"/>
    <w:rsid w:val="00C00429"/>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93D97973-1E7C-4BA8-92D8-51033267728D}"/>
</file>

<file path=customXml/itemProps4.xml><?xml version="1.0" encoding="utf-8"?>
<ds:datastoreItem xmlns:ds="http://schemas.openxmlformats.org/officeDocument/2006/customXml" ds:itemID="{72A23BF9-DC9F-4FC0-9070-014961DC59B3}"/>
</file>

<file path=docProps/app.xml><?xml version="1.0" encoding="utf-8"?>
<Properties xmlns="http://schemas.openxmlformats.org/officeDocument/2006/extended-properties" xmlns:vt="http://schemas.openxmlformats.org/officeDocument/2006/docPropsVTypes">
  <Template>Normal.dotm</Template>
  <TotalTime>11</TotalTime>
  <Pages>10</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Intercultural Capability – comparison of curriculums</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 – comparison of curriculums</dc:title>
  <dc:creator/>
  <cp:keywords>Intercultural Capability, curriculum, Victorian</cp:keywords>
  <dc:description>6 June 2024</dc:description>
  <cp:lastModifiedBy>Georgina Garner</cp:lastModifiedBy>
  <cp:revision>9</cp:revision>
  <cp:lastPrinted>2024-01-18T02:50:00Z</cp:lastPrinted>
  <dcterms:created xsi:type="dcterms:W3CDTF">2024-05-29T02:34:00Z</dcterms:created>
  <dcterms:modified xsi:type="dcterms:W3CDTF">2024-06-06T01:38:00Z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